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media/image13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body>
    <w:p xmlns:wp14="http://schemas.microsoft.com/office/word/2010/wordml" w14:paraId="522B3274" wp14:textId="322427FF">
      <w:pPr>
        <w:pStyle w:val="Normal"/>
        <w:tabs>
          <w:tab w:val="clear" w:pos="708"/>
          <w:tab w:val="left" w:leader="none" w:pos="426"/>
        </w:tabs>
        <w:jc w:val="right"/>
        <w:rPr/>
      </w:pPr>
      <w:r w:rsidRPr="7C1F28FC" w:rsidR="7C1F28FC">
        <w:rPr>
          <w:rFonts w:ascii="Arial" w:hAnsi="Arial" w:cs="Arial"/>
          <w:u w:val="single"/>
        </w:rPr>
        <w:t>08.</w:t>
      </w:r>
      <w:r w:rsidRPr="7C1F28FC" w:rsidR="7C1F28FC">
        <w:rPr>
          <w:rFonts w:ascii="Arial" w:hAnsi="Arial" w:cs="Arial"/>
          <w:u w:val="single"/>
        </w:rPr>
        <w:t>0</w:t>
      </w:r>
      <w:r w:rsidRPr="7C1F28FC" w:rsidR="7C1F28FC">
        <w:rPr>
          <w:rFonts w:ascii="Arial" w:hAnsi="Arial" w:cs="Arial"/>
          <w:u w:val="single"/>
        </w:rPr>
        <w:t>1.201</w:t>
      </w:r>
      <w:r w:rsidRPr="7C1F28FC" w:rsidR="7C1F28FC">
        <w:rPr>
          <w:rFonts w:ascii="Arial" w:hAnsi="Arial" w:cs="Arial"/>
          <w:u w:val="single"/>
        </w:rPr>
        <w:t>9</w:t>
      </w:r>
      <w:r w:rsidRPr="7C1F28FC" w:rsidR="7C1F28FC">
        <w:rPr>
          <w:rFonts w:ascii="Arial" w:hAnsi="Arial" w:cs="Arial"/>
          <w:u w:val="single"/>
        </w:rPr>
        <w:t>г.</w:t>
      </w:r>
    </w:p>
    <w:p xmlns:wp14="http://schemas.microsoft.com/office/word/2010/wordml" w14:paraId="672A6659" wp14:textId="77777777">
      <w:pPr>
        <w:pStyle w:val="Style16"/>
        <w:tabs>
          <w:tab w:val="clear" w:pos="708"/>
          <w:tab w:val="left" w:leader="none" w:pos="426"/>
        </w:tabs>
        <w:ind w:left="0" w:hanging="0"/>
        <w:jc w:val="center"/>
        <w:rPr>
          <w:rFonts w:ascii="Arial" w:hAnsi="Arial" w:cs="Arial"/>
          <w:b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</w:r>
    </w:p>
    <w:p xmlns:wp14="http://schemas.microsoft.com/office/word/2010/wordml" w:rsidP="0D1EDC27" w14:paraId="5C1EA9D9" wp14:textId="6BDE572F">
      <w:pPr>
        <w:pStyle w:val="Style16"/>
        <w:overflowPunct w:val="true"/>
        <w:autoSpaceDE w:val="true"/>
        <w:spacing w:before="0" w:after="280"/>
        <w:ind w:left="0" w:hanging="0"/>
        <w:contextualSpacing/>
        <w:jc w:val="center"/>
        <w:textAlignment w:val="auto"/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</w:pPr>
      <w:r w:rsidRPr="0D1EDC27" w:rsidR="0D1EDC27">
        <w:rPr>
          <w:rFonts w:ascii="Arial" w:hAnsi="Arial" w:eastAsia="Arial" w:cs="Arial"/>
          <w:b w:val="1"/>
          <w:bCs w:val="1"/>
          <w:sz w:val="26"/>
          <w:szCs w:val="26"/>
        </w:rPr>
        <w:t>Список городов, где установлены наши м</w:t>
      </w:r>
      <w:r w:rsidRPr="0D1EDC27" w:rsidR="0D1EDC27">
        <w:rPr>
          <w:rFonts w:ascii="Arial" w:hAnsi="Arial" w:eastAsia="Arial" w:cs="Arial"/>
          <w:b w:val="1"/>
          <w:bCs w:val="1"/>
          <w:sz w:val="26"/>
          <w:szCs w:val="26"/>
        </w:rPr>
        <w:t>о</w:t>
      </w:r>
      <w:r w:rsidRPr="0D1EDC27" w:rsidR="0D1EDC27">
        <w:rPr>
          <w:rFonts w:ascii="Arial" w:hAnsi="Arial" w:eastAsia="Arial" w:cs="Arial"/>
          <w:b w:val="1"/>
          <w:bCs w:val="1"/>
          <w:sz w:val="26"/>
          <w:szCs w:val="26"/>
        </w:rPr>
        <w:t>йки</w:t>
      </w:r>
      <w:r w:rsidRPr="0D1EDC27" w:rsidR="0D1EDC27">
        <w:rPr>
          <w:rFonts w:ascii="Arial" w:hAnsi="Arial" w:eastAsia="Arial" w:cs="Arial"/>
          <w:b w:val="1"/>
          <w:bCs w:val="1"/>
          <w:sz w:val="26"/>
          <w:szCs w:val="26"/>
        </w:rPr>
        <w:t xml:space="preserve"> самообслуживания  </w:t>
      </w:r>
      <w:r>
        <w:br/>
      </w:r>
      <w:r>
        <w:br/>
      </w:r>
      <w:proofErr w:type="spellStart"/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Алабушево</w:t>
      </w:r>
      <w:proofErr w:type="spellEnd"/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 xml:space="preserve"> </w:t>
      </w:r>
    </w:p>
    <w:p xmlns:wp14="http://schemas.microsoft.com/office/word/2010/wordml" w:rsidP="0D1EDC27" wp14:noSpellErr="1" w14:paraId="578A2986" wp14:textId="26E44449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</w:pP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А</w:t>
      </w: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лтуфьево</w:t>
      </w: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 xml:space="preserve"> </w:t>
      </w:r>
    </w:p>
    <w:p xmlns:wp14="http://schemas.microsoft.com/office/word/2010/wordml" w:rsidP="0D1EDC27" wp14:noSpellErr="1" w14:paraId="46425C0B" wp14:textId="71C36DC9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color w:val="auto"/>
        </w:rPr>
      </w:pP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Аргун</w:t>
      </w:r>
    </w:p>
    <w:p xmlns:wp14="http://schemas.microsoft.com/office/word/2010/wordml" w:rsidP="0D1EDC27" wp14:noSpellErr="1" w14:paraId="1051CAB3" wp14:textId="3355D595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</w:pP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Беговая</w:t>
      </w: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 xml:space="preserve"> </w:t>
      </w:r>
    </w:p>
    <w:p xmlns:wp14="http://schemas.microsoft.com/office/word/2010/wordml" w:rsidP="0D1EDC27" wp14:noSpellErr="1" w14:paraId="0D1E7F0C" wp14:textId="0590EFEF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</w:pP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Бирюлево</w:t>
      </w: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 xml:space="preserve"> </w:t>
      </w:r>
    </w:p>
    <w:p xmlns:wp14="http://schemas.microsoft.com/office/word/2010/wordml" w:rsidP="0D1EDC27" wp14:noSpellErr="1" w14:paraId="2FE6D4C5" wp14:textId="4D7BF975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color w:val="auto"/>
        </w:rPr>
      </w:pP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Бокситогорск</w:t>
      </w:r>
    </w:p>
    <w:p xmlns:wp14="http://schemas.microsoft.com/office/word/2010/wordml" w:rsidP="0D1EDC27" wp14:noSpellErr="1" w14:paraId="0478D6F0" wp14:textId="7840C74A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color w:val="auto"/>
        </w:rPr>
      </w:pP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Бородино</w:t>
      </w:r>
    </w:p>
    <w:p xmlns:wp14="http://schemas.microsoft.com/office/word/2010/wordml" w:rsidP="0D1EDC27" wp14:noSpellErr="1" w14:paraId="409A9612" wp14:textId="17C44D8E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color w:val="auto"/>
        </w:rPr>
      </w:pP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Варшавское шоссе</w:t>
      </w:r>
    </w:p>
    <w:p xmlns:wp14="http://schemas.microsoft.com/office/word/2010/wordml" w:rsidP="0D1EDC27" wp14:noSpellErr="1" w14:paraId="1DA958ED" wp14:textId="56E5A81B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color w:val="auto"/>
        </w:rPr>
      </w:pP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Верхние поля</w:t>
      </w:r>
    </w:p>
    <w:p xmlns:wp14="http://schemas.microsoft.com/office/word/2010/wordml" w:rsidP="0D1EDC27" wp14:noSpellErr="1" w14:paraId="44D8C149" wp14:textId="3D014C88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color w:val="auto"/>
        </w:rPr>
      </w:pP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Всеволожск</w:t>
      </w:r>
    </w:p>
    <w:p xmlns:wp14="http://schemas.microsoft.com/office/word/2010/wordml" w:rsidP="0D1EDC27" wp14:noSpellErr="1" w14:paraId="748EB3C0" wp14:textId="045A3686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color w:val="auto"/>
        </w:rPr>
      </w:pP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Горки</w:t>
      </w:r>
    </w:p>
    <w:p xmlns:wp14="http://schemas.microsoft.com/office/word/2010/wordml" w:rsidP="0D1EDC27" wp14:noSpellErr="1" w14:paraId="002A0359" wp14:textId="05B65335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color w:val="auto"/>
        </w:rPr>
      </w:pP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Грозный</w:t>
      </w:r>
    </w:p>
    <w:p xmlns:wp14="http://schemas.microsoft.com/office/word/2010/wordml" w:rsidP="0D1EDC27" wp14:noSpellErr="1" w14:paraId="5140BC99" wp14:textId="1CFDB27A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color w:val="auto"/>
        </w:rPr>
      </w:pP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Долгопрудный</w:t>
      </w:r>
    </w:p>
    <w:p xmlns:wp14="http://schemas.microsoft.com/office/word/2010/wordml" w:rsidP="0D1EDC27" wp14:noSpellErr="1" w14:paraId="7B11CFDF" wp14:textId="56EA2319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color w:val="auto"/>
        </w:rPr>
      </w:pP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Енисейская</w:t>
      </w:r>
    </w:p>
    <w:p xmlns:wp14="http://schemas.microsoft.com/office/word/2010/wordml" w:rsidP="0D1EDC27" wp14:noSpellErr="1" w14:paraId="20F80C09" wp14:textId="5AEE29A0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color w:val="auto"/>
        </w:rPr>
      </w:pP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Зеленоград Ржавки</w:t>
      </w:r>
    </w:p>
    <w:p xmlns:wp14="http://schemas.microsoft.com/office/word/2010/wordml" w:rsidP="0D1EDC27" wp14:noSpellErr="1" w14:paraId="1FDF32DE" wp14:textId="2F856ACB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color w:val="auto"/>
        </w:rPr>
      </w:pP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Ильинский</w:t>
      </w:r>
    </w:p>
    <w:p xmlns:wp14="http://schemas.microsoft.com/office/word/2010/wordml" w:rsidP="0D1EDC27" wp14:noSpellErr="1" w14:paraId="030590E5" wp14:textId="63F856FD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color w:val="auto"/>
        </w:rPr>
      </w:pP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Истра</w:t>
      </w:r>
    </w:p>
    <w:p xmlns:wp14="http://schemas.microsoft.com/office/word/2010/wordml" w:rsidP="0D1EDC27" wp14:noSpellErr="1" w14:paraId="20CBC3C5" wp14:textId="2AC48B98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color w:val="auto"/>
        </w:rPr>
      </w:pP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Коломна</w:t>
      </w:r>
    </w:p>
    <w:p xmlns:wp14="http://schemas.microsoft.com/office/word/2010/wordml" w:rsidP="0D1EDC27" wp14:noSpellErr="1" w14:paraId="7138CF4F" wp14:textId="12426E3C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color w:val="auto"/>
        </w:rPr>
      </w:pP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Красногорск Ленина</w:t>
      </w:r>
    </w:p>
    <w:p xmlns:wp14="http://schemas.microsoft.com/office/word/2010/wordml" w:rsidP="0D1EDC27" wp14:noSpellErr="1" w14:paraId="5111168B" wp14:textId="66F6653E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color w:val="auto"/>
        </w:rPr>
      </w:pP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Красногорск Успенская</w:t>
      </w:r>
    </w:p>
    <w:p xmlns:wp14="http://schemas.microsoft.com/office/word/2010/wordml" w:rsidP="0D1EDC27" wp14:noSpellErr="1" w14:paraId="67AACB4D" wp14:textId="6CC36CE6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color w:val="auto"/>
        </w:rPr>
      </w:pP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Ленинградское шоссе</w:t>
      </w:r>
    </w:p>
    <w:p xmlns:wp14="http://schemas.microsoft.com/office/word/2010/wordml" w:rsidP="0D1EDC27" wp14:noSpellErr="1" w14:paraId="065CE885" wp14:textId="66963A36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color w:val="auto"/>
        </w:rPr>
      </w:pP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Лужники</w:t>
      </w:r>
    </w:p>
    <w:p xmlns:wp14="http://schemas.microsoft.com/office/word/2010/wordml" w:rsidP="0D1EDC27" w14:paraId="077EA923" wp14:textId="11034922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color w:val="auto"/>
        </w:rPr>
      </w:pPr>
      <w:proofErr w:type="spellStart"/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Малаховка</w:t>
      </w:r>
      <w:proofErr w:type="spellEnd"/>
    </w:p>
    <w:p xmlns:wp14="http://schemas.microsoft.com/office/word/2010/wordml" w:rsidP="0D1EDC27" wp14:noSpellErr="1" w14:paraId="5F6DAA49" wp14:textId="0DFD3960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color w:val="auto"/>
        </w:rPr>
      </w:pP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Марьина Роща</w:t>
      </w:r>
    </w:p>
    <w:p xmlns:wp14="http://schemas.microsoft.com/office/word/2010/wordml" w:rsidP="0D1EDC27" wp14:noSpellErr="1" w14:paraId="4FDC5EA0" wp14:textId="33CB5A72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color w:val="auto"/>
        </w:rPr>
      </w:pP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Мытищи Ярмарка</w:t>
      </w:r>
    </w:p>
    <w:p xmlns:wp14="http://schemas.microsoft.com/office/word/2010/wordml" w:rsidP="0D1EDC27" wp14:noSpellErr="1" w14:paraId="5A953D3F" wp14:textId="2D688323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color w:val="auto"/>
        </w:rPr>
      </w:pP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Ново-Переделкино</w:t>
      </w:r>
    </w:p>
    <w:p xmlns:wp14="http://schemas.microsoft.com/office/word/2010/wordml" w:rsidP="0D1EDC27" w14:paraId="5F61EC4E" wp14:textId="09B0843B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color w:val="auto"/>
        </w:rPr>
      </w:pPr>
      <w:proofErr w:type="spellStart"/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Новоивановское</w:t>
      </w:r>
      <w:proofErr w:type="spellEnd"/>
    </w:p>
    <w:p xmlns:wp14="http://schemas.microsoft.com/office/word/2010/wordml" w:rsidP="0D1EDC27" wp14:noSpellErr="1" w14:paraId="07EC3B8B" wp14:textId="35004784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color w:val="auto"/>
        </w:rPr>
      </w:pP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Ногинск</w:t>
      </w:r>
    </w:p>
    <w:p xmlns:wp14="http://schemas.microsoft.com/office/word/2010/wordml" w:rsidP="0D1EDC27" wp14:noSpellErr="1" w14:paraId="3051CACE" wp14:textId="66D9E84B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color w:val="auto"/>
        </w:rPr>
      </w:pP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Одинцово</w:t>
      </w:r>
    </w:p>
    <w:p xmlns:wp14="http://schemas.microsoft.com/office/word/2010/wordml" w:rsidP="0D1EDC27" wp14:noSpellErr="1" w14:paraId="7DEBBA2F" wp14:textId="57524685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color w:val="auto"/>
        </w:rPr>
      </w:pP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Подольск Красногвардейский</w:t>
      </w:r>
    </w:p>
    <w:p xmlns:wp14="http://schemas.microsoft.com/office/word/2010/wordml" w:rsidP="0D1EDC27" wp14:noSpellErr="1" w14:paraId="54FE2EB8" wp14:textId="29BF89B7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color w:val="auto"/>
        </w:rPr>
      </w:pP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Подольск Львовский</w:t>
      </w:r>
    </w:p>
    <w:p xmlns:wp14="http://schemas.microsoft.com/office/word/2010/wordml" w:rsidP="0D1EDC27" wp14:noSpellErr="1" w14:paraId="5B081BB5" wp14:textId="1414E41D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color w:val="auto"/>
        </w:rPr>
      </w:pP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Псков</w:t>
      </w:r>
    </w:p>
    <w:p xmlns:wp14="http://schemas.microsoft.com/office/word/2010/wordml" w:rsidP="0D1EDC27" wp14:noSpellErr="1" w14:paraId="71106290" wp14:textId="5F427331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color w:val="auto"/>
        </w:rPr>
      </w:pP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Пушкино</w:t>
      </w:r>
    </w:p>
    <w:p xmlns:wp14="http://schemas.microsoft.com/office/word/2010/wordml" w:rsidP="0D1EDC27" wp14:noSpellErr="1" w14:paraId="6756F3A1" wp14:textId="5E39D089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color w:val="auto"/>
        </w:rPr>
      </w:pP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Рассудово</w:t>
      </w:r>
    </w:p>
    <w:p xmlns:wp14="http://schemas.microsoft.com/office/word/2010/wordml" w:rsidP="0D1EDC27" wp14:noSpellErr="1" w14:paraId="7BA5237C" wp14:textId="4CA2646F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</w:pP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Рыбачье</w:t>
      </w:r>
    </w:p>
    <w:p xmlns:wp14="http://schemas.microsoft.com/office/word/2010/wordml" w:rsidP="0D1EDC27" wp14:noSpellErr="1" w14:paraId="25136B1F" wp14:textId="6ECCAD79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color w:val="auto"/>
        </w:rPr>
      </w:pP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Рыбинск</w:t>
      </w:r>
    </w:p>
    <w:p xmlns:wp14="http://schemas.microsoft.com/office/word/2010/wordml" w:rsidP="0D1EDC27" wp14:noSpellErr="1" w14:paraId="56E3E4C5" wp14:textId="766BED7D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color w:val="auto"/>
        </w:rPr>
      </w:pP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Севастополь</w:t>
      </w:r>
    </w:p>
    <w:p xmlns:wp14="http://schemas.microsoft.com/office/word/2010/wordml" w:rsidP="0D1EDC27" wp14:noSpellErr="1" w14:paraId="4CE06A1A" wp14:textId="496CA69C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color w:val="auto"/>
        </w:rPr>
      </w:pP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Сланцы</w:t>
      </w:r>
    </w:p>
    <w:p xmlns:wp14="http://schemas.microsoft.com/office/word/2010/wordml" w:rsidP="0D1EDC27" wp14:noSpellErr="1" w14:paraId="02AF2C3E" wp14:textId="532D0D5B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color w:val="auto"/>
        </w:rPr>
      </w:pP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Смоленск</w:t>
      </w:r>
    </w:p>
    <w:p xmlns:wp14="http://schemas.microsoft.com/office/word/2010/wordml" w:rsidP="0D1EDC27" wp14:noSpellErr="1" w14:paraId="3C696E82" wp14:textId="405583C0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color w:val="auto"/>
        </w:rPr>
      </w:pP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Строгино Ашан</w:t>
      </w:r>
    </w:p>
    <w:p xmlns:wp14="http://schemas.microsoft.com/office/word/2010/wordml" w:rsidP="0D1EDC27" wp14:noSpellErr="1" w14:paraId="07240771" wp14:textId="293C7D88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color w:val="auto"/>
        </w:rPr>
      </w:pP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Тутаев</w:t>
      </w:r>
    </w:p>
    <w:p xmlns:wp14="http://schemas.microsoft.com/office/word/2010/wordml" w:rsidP="0D1EDC27" wp14:noSpellErr="1" w14:paraId="723914D4" wp14:textId="6B9F4C9D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color w:val="auto"/>
        </w:rPr>
      </w:pP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Тушино</w:t>
      </w:r>
    </w:p>
    <w:p xmlns:wp14="http://schemas.microsoft.com/office/word/2010/wordml" w:rsidP="0D1EDC27" w14:paraId="4254CAE4" wp14:textId="17B26911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color w:val="auto"/>
        </w:rPr>
      </w:pP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 xml:space="preserve">Химки </w:t>
      </w:r>
      <w:proofErr w:type="spellStart"/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Лобненское</w:t>
      </w:r>
      <w:proofErr w:type="spellEnd"/>
    </w:p>
    <w:p xmlns:wp14="http://schemas.microsoft.com/office/word/2010/wordml" w:rsidP="0D1EDC27" wp14:noSpellErr="1" w14:paraId="47E60D7E" wp14:textId="1A5B5859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color w:val="auto"/>
        </w:rPr>
      </w:pP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Химки Совхозная</w:t>
      </w:r>
    </w:p>
    <w:p xmlns:wp14="http://schemas.microsoft.com/office/word/2010/wordml" w:rsidP="0D1EDC27" wp14:noSpellErr="1" w14:paraId="17D51D07" wp14:textId="2C31E99A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color w:val="auto"/>
        </w:rPr>
      </w:pP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Шереметьево</w:t>
      </w:r>
    </w:p>
    <w:p xmlns:wp14="http://schemas.microsoft.com/office/word/2010/wordml" w:rsidP="0D1EDC27" w14:paraId="3338D399" wp14:textId="4AB03606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color w:val="auto"/>
        </w:rPr>
      </w:pP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 xml:space="preserve">Ярославль </w:t>
      </w:r>
      <w:proofErr w:type="spellStart"/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Брагино</w:t>
      </w:r>
      <w:proofErr w:type="spellEnd"/>
    </w:p>
    <w:p xmlns:wp14="http://schemas.microsoft.com/office/word/2010/wordml" w:rsidP="0D1EDC27" wp14:noSpellErr="1" w14:paraId="0C1902F0" wp14:textId="267F5754">
      <w:pPr>
        <w:overflowPunct w:val="true"/>
        <w:autoSpaceDE w:val="true"/>
        <w:spacing w:before="0" w:after="280" w:line="418" w:lineRule="exact"/>
        <w:ind w:left="-285"/>
        <w:contextualSpacing/>
        <w:jc w:val="center"/>
        <w:textAlignment w:val="auto"/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</w:pPr>
      <w:r w:rsidRPr="0D1EDC27" w:rsidR="0D1EDC27">
        <w:rPr>
          <w:rFonts w:ascii="Arial" w:hAnsi="Arial" w:eastAsia="Arial" w:cs="Arial"/>
          <w:noProof w:val="0"/>
          <w:color w:val="auto"/>
          <w:sz w:val="22"/>
          <w:szCs w:val="22"/>
          <w:lang w:val="ru-RU"/>
        </w:rPr>
        <w:t>Ярославль Калинина</w:t>
      </w:r>
    </w:p>
    <w:p xmlns:wp14="http://schemas.microsoft.com/office/word/2010/wordml" w:rsidP="0D1EDC27" w14:paraId="0DEF452B" wp14:textId="224471EB">
      <w:pPr>
        <w:pStyle w:val="12"/>
        <w:overflowPunct w:val="true"/>
        <w:autoSpaceDE w:val="true"/>
        <w:spacing w:before="0" w:after="280"/>
        <w:ind w:left="36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/>
      </w:r>
      <w:r>
        <w:rPr>
          <w:rFonts w:ascii="Arial" w:hAnsi="Arial" w:cs="Arial"/>
          <w:b/>
          <w:color w:val="000000"/>
          <w:sz w:val="22"/>
          <w:szCs w:val="22"/>
        </w:rPr>
        <w:br/>
      </w:r>
      <w:r>
        <w:br/>
      </w:r>
      <w:r w:rsidRPr="0D1EDC27" w:rsidR="0D1EDC27">
        <w:rPr>
          <w:rFonts w:ascii="Arial" w:hAnsi="Arial" w:cs="Arial"/>
          <w:sz w:val="22"/>
          <w:szCs w:val="22"/>
        </w:rPr>
        <w:t xml:space="preserve"> </w:t>
      </w:r>
    </w:p>
    <w:sectPr>
      <w:headerReference w:type="default" r:id="rId16"/>
      <w:headerReference w:type="first" r:id="rId17"/>
      <w:footerReference w:type="default" r:id="rId18"/>
      <w:footerReference w:type="first" r:id="rId19"/>
      <w:type w:val="nextPage"/>
      <w:pgSz w:w="11906" w:h="16838" w:orient="portrait"/>
      <w:pgMar w:top="633" w:right="566" w:bottom="396" w:left="567" w:header="426" w:footer="34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onsolas">
    <w:charset w:val="cc"/>
    <w:family w:val="modern"/>
    <w:pitch w:val="default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5258BE6D" wp14:textId="77777777">
    <w:pPr>
      <w:pStyle w:val="Foot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 xmlns:wp14="http://schemas.microsoft.com/office/word/2010/wordml" w14:paraId="0D0B940D" wp14:textId="77777777"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4590CB77" wp14:textId="77777777">
    <w:pPr>
      <w:pStyle w:val="Foot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 xmlns:wp14="http://schemas.microsoft.com/office/word/2010/wordml" w14:paraId="0E27B00A" wp14:textId="77777777"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510C577A" wp14:textId="77777777">
    <w:pPr>
      <w:pStyle w:val="Normal"/>
      <w:tabs>
        <w:tab w:val="clear" w:pos="708"/>
        <w:tab w:val="right" w:leader="none" w:pos="10206"/>
      </w:tabs>
      <w:ind w:right="-1" w:hanging="0"/>
      <w:jc w:val="right"/>
      <w:rPr>
        <w:rFonts w:ascii="Arial" w:hAnsi="Arial" w:cs="Arial"/>
      </w:rPr>
    </w:pPr>
    <w:r>
      <w:rPr>
        <w:rStyle w:val="PageNumber"/>
        <w:sz w:val="72"/>
        <w:szCs w:val="72"/>
      </w:rPr>
      <w:t xml:space="preserve">      </w:t>
    </w:r>
  </w:p>
  <w:p xmlns:wp14="http://schemas.microsoft.com/office/word/2010/wordml" w14:paraId="72A3D3EC" wp14:textId="77777777">
    <w:pPr>
      <w:pStyle w:val="Normal"/>
      <w:rPr>
        <w:rFonts w:ascii="Arial" w:hAnsi="Arial" w:cs="Arial"/>
      </w:rPr>
    </w:pPr>
    <w:r>
      <w:rPr>
        <w:rFonts w:ascii="Arial" w:hAnsi="Arial" w:cs="Arial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p xmlns:wp14="http://schemas.microsoft.com/office/word/2010/wordml" w14:paraId="6199241A" wp14:textId="77777777">
    <w:pPr>
      <w:pStyle w:val="Normal"/>
      <w:tabs>
        <w:tab w:val="clear" w:pos="708"/>
        <w:tab w:val="right" w:leader="none" w:pos="10206"/>
      </w:tabs>
      <w:ind w:right="-1" w:hanging="0"/>
      <w:jc w:val="right"/>
      <w:rPr>
        <w:rFonts w:ascii="Arial" w:hAnsi="Arial" w:cs="Arial"/>
        <w:sz w:val="18"/>
        <w:szCs w:val="18"/>
      </w:rPr>
    </w:pPr>
    <w:r>
      <w:drawing>
        <wp:anchor xmlns:wp14="http://schemas.microsoft.com/office/word/2010/wordprocessingDrawing" distT="0" distB="0" distL="114935" distR="114935" simplePos="0" relativeHeight="13" behindDoc="0" locked="0" layoutInCell="1" allowOverlap="1" wp14:anchorId="79D3D967" wp14:editId="7777777">
          <wp:simplePos x="0" y="0"/>
          <wp:positionH relativeFrom="column">
            <wp:posOffset>-15240</wp:posOffset>
          </wp:positionH>
          <wp:positionV relativeFrom="paragraph">
            <wp:posOffset>-127635</wp:posOffset>
          </wp:positionV>
          <wp:extent cx="3090545" cy="541020"/>
          <wp:effectExtent l="0" t="0" r="0" b="0"/>
          <wp:wrapSquare wrapText="bothSides"/>
          <wp:docPr id="13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42" r="-7" b="-42"/>
                  <a:stretch>
                    <a:fillRect/>
                  </a:stretch>
                </pic:blipFill>
                <pic:spPr bwMode="auto">
                  <a:xfrm>
                    <a:off x="0" y="0"/>
                    <a:ext cx="3090545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109377, </w:t>
    </w:r>
    <w:r>
      <w:rPr>
        <w:rFonts w:ascii="Arial" w:hAnsi="Arial" w:cs="Arial"/>
        <w:sz w:val="18"/>
        <w:szCs w:val="18"/>
      </w:rPr>
      <w:t>Москва, ул. Ферганская, 6/8</w:t>
    </w:r>
  </w:p>
  <w:p xmlns:wp14="http://schemas.microsoft.com/office/word/2010/wordml" w:rsidP="7C1F28FC" w14:paraId="2BB32AC7" wp14:noSpellErr="1" wp14:textId="4083022A">
    <w:pPr>
      <w:pStyle w:val="Normal"/>
      <w:tabs>
        <w:tab w:val="clear" w:pos="708"/>
        <w:tab w:val="left" w:leader="none" w:pos="8052"/>
      </w:tabs>
      <w:ind w:right="-1" w:hanging="0"/>
      <w:jc w:val="right"/>
      <w:rPr>
        <w:rFonts w:ascii="Arial" w:hAnsi="Arial" w:cs="Arial"/>
        <w:sz w:val="18"/>
        <w:szCs w:val="18"/>
      </w:rPr>
    </w:pPr>
    <w:r w:rsidRPr="7C1F28FC" w:rsidR="7C1F28FC">
      <w:rPr>
        <w:rStyle w:val="PageNumber"/>
        <w:rFonts w:ascii="Arial" w:hAnsi="Arial" w:eastAsia="Arial" w:cs="Arial"/>
        <w:sz w:val="72"/>
        <w:szCs w:val="72"/>
      </w:rPr>
      <w:t xml:space="preserve">      </w:t>
    </w:r>
    <w:r w:rsidRPr="7C1F28FC" w:rsidR="7C1F28FC">
      <w:rPr>
        <w:rFonts w:ascii="Arial" w:hAnsi="Arial" w:cs="Arial"/>
        <w:sz w:val="18"/>
        <w:szCs w:val="18"/>
      </w:rPr>
      <w:t xml:space="preserve">тел.: (495) </w:t>
    </w:r>
    <w:r w:rsidRPr="7C1F28FC" w:rsidR="7C1F28FC">
      <w:rPr>
        <w:rFonts w:ascii="Arial" w:hAnsi="Arial" w:cs="Arial"/>
        <w:sz w:val="18"/>
        <w:szCs w:val="18"/>
      </w:rPr>
      <w:t>212</w:t>
    </w:r>
    <w:r w:rsidRPr="7C1F28FC" w:rsidR="7C1F28FC">
      <w:rPr>
        <w:rFonts w:ascii="Arial" w:hAnsi="Arial" w:cs="Arial"/>
        <w:sz w:val="18"/>
        <w:szCs w:val="18"/>
      </w:rPr>
      <w:t>-</w:t>
    </w:r>
    <w:r w:rsidRPr="7C1F28FC" w:rsidR="7C1F28FC">
      <w:rPr>
        <w:rFonts w:ascii="Arial" w:hAnsi="Arial" w:cs="Arial"/>
        <w:sz w:val="18"/>
        <w:szCs w:val="18"/>
      </w:rPr>
      <w:t>91</w:t>
    </w:r>
    <w:r w:rsidRPr="7C1F28FC" w:rsidR="7C1F28FC">
      <w:rPr>
        <w:rFonts w:ascii="Arial" w:hAnsi="Arial" w:cs="Arial"/>
        <w:sz w:val="18"/>
        <w:szCs w:val="18"/>
      </w:rPr>
      <w:t>-</w:t>
    </w:r>
    <w:r w:rsidRPr="7C1F28FC" w:rsidR="7C1F28FC">
      <w:rPr>
        <w:rFonts w:ascii="Arial" w:hAnsi="Arial" w:cs="Arial"/>
        <w:sz w:val="18"/>
        <w:szCs w:val="18"/>
      </w:rPr>
      <w:t>13</w:t>
    </w:r>
  </w:p>
  <w:p xmlns:wp14="http://schemas.microsoft.com/office/word/2010/wordml" w:rsidP="7C1F28FC" w14:paraId="0F6E446E" wp14:noSpellErr="1" wp14:textId="16E013F8">
    <w:pPr>
      <w:pStyle w:val="Normal"/>
      <w:tabs>
        <w:tab w:val="clear" w:pos="708"/>
        <w:tab w:val="left" w:leader="none" w:pos="555"/>
        <w:tab w:val="left" w:leader="none" w:pos="3315"/>
        <w:tab w:val="left" w:leader="none" w:pos="8052"/>
        <w:tab w:val="right" w:leader="none" w:pos="10206"/>
      </w:tabs>
      <w:ind w:right="-1" w:hanging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</w:t>
    </w:r>
    <w:hyperlink r:id="Re735f1fc2def4332">
      <w:r>
        <w:rPr>
          <w:rStyle w:val="InternetLink"/>
          <w:rFonts w:ascii="Arial" w:hAnsi="Arial" w:cs="Arial"/>
          <w:sz w:val="18"/>
          <w:szCs w:val="18"/>
          <w:u w:val="none"/>
          <w:lang w:val="de-DE"/>
        </w:rPr>
        <w:t>www</w:t>
      </w:r>
      <w:r>
        <w:rPr>
          <w:rStyle w:val="InternetLink"/>
          <w:rFonts w:ascii="Arial" w:hAnsi="Arial" w:cs="Arial"/>
          <w:sz w:val="18"/>
          <w:szCs w:val="18"/>
          <w:u w:val="none"/>
        </w:rPr>
        <w:t>.</w:t>
      </w:r>
      <w:r>
        <w:rPr>
          <w:rStyle w:val="InternetLink"/>
          <w:rFonts w:ascii="Arial" w:hAnsi="Arial" w:cs="Arial"/>
          <w:sz w:val="18"/>
          <w:szCs w:val="18"/>
          <w:u w:val="none"/>
        </w:rPr>
        <w:t>trat</w:t>
      </w:r>
      <w:r>
        <w:rPr>
          <w:rStyle w:val="InternetLink"/>
          <w:rFonts w:ascii="Arial" w:hAnsi="Arial" w:cs="Arial"/>
          <w:sz w:val="18"/>
          <w:szCs w:val="18"/>
          <w:u w:val="none"/>
        </w:rPr>
        <w:t>.</w:t>
      </w:r>
      <w:r>
        <w:rPr>
          <w:rStyle w:val="InternetLink"/>
          <w:rFonts w:ascii="Arial" w:hAnsi="Arial" w:cs="Arial"/>
          <w:sz w:val="18"/>
          <w:szCs w:val="18"/>
          <w:u w:val="none"/>
          <w:lang w:val="de-DE"/>
        </w:rPr>
        <w:t>ru</w:t>
      </w:r>
    </w:hyperlink>
  </w:p>
  <w:p xmlns:wp14="http://schemas.microsoft.com/office/word/2010/wordml" w14:paraId="1AEA194F" wp14:textId="77777777">
    <w:pPr>
      <w:pStyle w:val="Normal"/>
      <w:tabs>
        <w:tab w:val="clear" w:pos="708"/>
        <w:tab w:val="left" w:leader="none" w:pos="555"/>
        <w:tab w:val="left" w:leader="none" w:pos="3315"/>
        <w:tab w:val="left" w:leader="none" w:pos="8052"/>
        <w:tab w:val="right" w:leader="none" w:pos="10206"/>
      </w:tabs>
      <w:ind w:right="-1" w:hanging="0"/>
      <w:rPr>
        <w:rFonts w:ascii="Arial" w:hAnsi="Arial" w:cs="Arial"/>
        <w:sz w:val="18"/>
        <w:szCs w:val="18"/>
        <w:lang w:val="en-US" w:eastAsia="en-US"/>
      </w:rPr>
    </w:pPr>
    <w:r>
      <w:rPr>
        <w:rFonts w:ascii="Arial" w:hAnsi="Arial" w:cs="Arial"/>
        <w:sz w:val="18"/>
        <w:szCs w:val="18"/>
        <w:lang w:val="en-US" w:eastAsia="en-US"/>
      </w:rPr>
      <mc:AlternateContent>
        <mc:Choice Requires="wps">
          <w:drawing>
            <wp:anchor xmlns:wp14="http://schemas.microsoft.com/office/word/2010/wordprocessingDrawing" distT="0" distB="0" distL="114935" distR="114935" simplePos="0" relativeHeight="14" behindDoc="1" locked="0" layoutInCell="1" allowOverlap="1" wp14:anchorId="4B27867F" wp14:editId="7777777">
              <wp:simplePos x="0" y="0"/>
              <wp:positionH relativeFrom="column">
                <wp:posOffset>-15240</wp:posOffset>
              </wp:positionH>
              <wp:positionV relativeFrom="paragraph">
                <wp:posOffset>68580</wp:posOffset>
              </wp:positionV>
              <wp:extent cx="6847840" cy="1905"/>
              <wp:effectExtent l="0" t="0" r="0" b="0"/>
              <wp:wrapNone/>
              <wp:docPr id="14" name=""/>
              <a:graphic xmlns:a="http://schemas.openxmlformats.org/drawingml/2006/main">
                <a:graphicData uri="http://schemas.microsoft.com/office/word/2010/wordprocessingShape">
                  <wps:cxnSp>
                    <wps:nvCxnSpPr>
                      <wps:cNvPr id="0" name="Line 1"/>
                      <wps:cNvCxnSpPr/>
                      <wps:nvPr/>
                    </wps:nvCxnSpPr>
                    <wps:spPr>
                      <a:xfrm>
                        <a:off x="0" y="0"/>
                        <a:ext cx="6847200" cy="1440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bodyPr/>
                  </wps:cxnSp>
                </a:graphicData>
              </a:graphic>
            </wp:anchor>
          </w:drawing>
        </mc:Choice>
        <mc:Fallback>
          <w:pict w14:anchorId="375A0488">
            <v:shapetype id="shapetype_32" coordsize="21600,21600" o:spt="32" path="m,l21600,21600nfe">
              <v:stroke joinstyle="miter"/>
              <v:path textboxrect="0,0,21600,21600" gradientshapeok="t" o:connecttype="rect"/>
            </v:shapetype>
            <v:shape id="shape_0" style="position:absolute;margin-left:-1.15pt;margin-top:5.4pt;width:539.1pt;height:0.05pt" stroked="t" type="shapetype_32">
              <v:stroke weight="9360" color="black" joinstyle="miter" endcap="square"/>
              <v:fill on="false" o:detectmouseclick="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decimal"/>
      <w:lvlText w:val="%4"/>
      <w:lvlJc w:val="left"/>
      <w:pPr>
        <w:tabs>
          <w:tab w:val="num" w:pos="2988"/>
        </w:tabs>
        <w:ind w:left="2988" w:hanging="864"/>
      </w:pPr>
      <w:rPr/>
    </w:lvl>
    <w:lvl w:ilvl="4">
      <w:start w:val="1"/>
      <w:pStyle w:val="Heading5"/>
      <w:numFmt w:val="decimal"/>
      <w:lvlText w:val="%4.%5"/>
      <w:lvlJc w:val="left"/>
      <w:pPr>
        <w:tabs>
          <w:tab w:val="num" w:pos="3132"/>
        </w:tabs>
        <w:ind w:left="3132" w:hanging="1008"/>
      </w:pPr>
      <w:rPr/>
    </w:lvl>
    <w:lvl w:ilvl="5">
      <w:start w:val="1"/>
      <w:pStyle w:val="Heading6"/>
      <w:numFmt w:val="decimal"/>
      <w:lvlText w:val="%4.%5.%6"/>
      <w:lvlJc w:val="left"/>
      <w:pPr>
        <w:tabs>
          <w:tab w:val="num" w:pos="3276"/>
        </w:tabs>
        <w:ind w:left="3276" w:hanging="1152"/>
      </w:pPr>
      <w:rPr/>
    </w:lvl>
    <w:lvl w:ilvl="6">
      <w:start w:val="1"/>
      <w:pStyle w:val="Heading7"/>
      <w:numFmt w:val="decimal"/>
      <w:lvlText w:val="%4.%5.%6.%7"/>
      <w:lvlJc w:val="left"/>
      <w:pPr>
        <w:tabs>
          <w:tab w:val="num" w:pos="3420"/>
        </w:tabs>
        <w:ind w:left="3420" w:hanging="1296"/>
      </w:pPr>
      <w:rPr/>
    </w:lvl>
    <w:lvl w:ilvl="7">
      <w:start w:val="1"/>
      <w:pStyle w:val="Heading8"/>
      <w:numFmt w:val="decimal"/>
      <w:lvlText w:val="%4.%5.%6.%7.%8"/>
      <w:lvlJc w:val="left"/>
      <w:pPr>
        <w:tabs>
          <w:tab w:val="num" w:pos="3564"/>
        </w:tabs>
        <w:ind w:left="3564" w:hanging="1440"/>
      </w:pPr>
      <w:rPr/>
    </w:lvl>
    <w:lvl w:ilvl="8">
      <w:start w:val="1"/>
      <w:pStyle w:val="Heading9"/>
      <w:numFmt w:val="decimal"/>
      <w:lvlText w:val="%4.%5.%6.%7.%8.%9"/>
      <w:lvlJc w:val="left"/>
      <w:pPr>
        <w:tabs>
          <w:tab w:val="num" w:pos="3708"/>
        </w:tabs>
        <w:ind w:left="3708" w:hanging="1584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  <w:rFonts w:cs="Wingding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  <w:rFonts w:cs="Wingdings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/>
        <w:rFonts w:cs="Calibri"/>
        <w:lang w:val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  <w:rFonts w:cs="Wingdings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  <w:rFonts w:cs="Wingdings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  <w:rFonts w:cs="Wingdings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  <w:rFonts w:cs="Wingdings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  <w:rFonts w:cs="Wingdings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  <w:rFonts w:cs="Wingdings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  <w:rFonts w:cs="Wingdings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  <w:rFonts w:cs="Wingdings"/>
      </w:r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highlight w:val="yellow"/>
        <w:rFonts w:cs="Symbol"/>
      </w:rPr>
    </w:lvl>
  </w:abstractNum>
  <w:abstractNum w:abstractNumId="13"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 w:cs="Symbol"/>
        <w:sz w:val="22"/>
        <w:szCs w:val="22"/>
        <w:rFonts w:cs="Symbol"/>
        <w:color w:val="000000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/>
        <w:szCs w:val="22"/>
        <w:highlight w:val="yellow"/>
        <w:rFonts w:ascii="Arial" w:hAnsi="Arial" w:cs="Arial"/>
        <w:lang w:val="en-US"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5"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sz w:val="22"/>
        <w:szCs w:val="22"/>
        <w:highlight w:val="yellow"/>
        <w:rFonts w:cs="Symbol"/>
        <w:color w:val="000000"/>
      </w:rPr>
    </w:lvl>
  </w:abstractNum>
  <w:abstractNum w:abstractNumId="16"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 w:cs="Symbol"/>
        <w:sz w:val="22"/>
        <w:szCs w:val="22"/>
        <w:highlight w:val="yellow"/>
        <w:rFonts w:cs="Symbol"/>
        <w:color w:val="000000"/>
      </w:rPr>
    </w:lvl>
  </w:abstractNum>
  <w:abstractNum w:abstractNumId="17">
    <w:lvl w:ilvl="0">
      <w:start w:val="1"/>
      <w:numFmt w:val="decimal"/>
      <w:lvlText w:val="%1"/>
      <w:lvlJc w:val="left"/>
      <w:pPr>
        <w:tabs>
          <w:tab w:val="num" w:pos="2556"/>
        </w:tabs>
        <w:ind w:left="2556" w:hanging="432"/>
      </w:pPr>
      <w:rPr>
        <w:sz w:val="32"/>
        <w:i w:val="false"/>
        <w:b w:val="false"/>
        <w:szCs w:val="32"/>
        <w:rFonts w:ascii="Times New Roman" w:hAnsi="Times New Roman" w:cs="Times New Roman"/>
      </w:rPr>
    </w:lvl>
    <w:lvl w:ilvl="1">
      <w:start w:val="1"/>
      <w:numFmt w:val="none"/>
      <w:suff w:val="nothing"/>
      <w:lvlText w:val="1.1"/>
      <w:lvlJc w:val="left"/>
      <w:pPr>
        <w:tabs>
          <w:tab w:val="num" w:pos="4320"/>
        </w:tabs>
        <w:ind w:left="4320" w:hanging="576"/>
      </w:pPr>
      <w:rPr>
        <w:sz w:val="28"/>
        <w:i w:val="false"/>
        <w:b/>
        <w:szCs w:val="28"/>
        <w:rFonts w:ascii="Times New Roman" w:hAnsi="Times New Roman" w:cs="Times New Roman"/>
      </w:rPr>
    </w:lvl>
    <w:lvl w:ilvl="2">
      <w:start w:val="1"/>
      <w:numFmt w:val="decimal"/>
      <w:lvlText w:val="1.1.%3"/>
      <w:lvlJc w:val="left"/>
      <w:pPr>
        <w:tabs>
          <w:tab w:val="num" w:pos="2844"/>
        </w:tabs>
        <w:ind w:left="2844" w:hanging="720"/>
      </w:pPr>
      <w:rPr/>
    </w:lvl>
    <w:lvl w:ilvl="3">
      <w:start w:val="1"/>
      <w:numFmt w:val="decimal"/>
      <w:lvlText w:val="%1.%3.%4"/>
      <w:lvlJc w:val="left"/>
      <w:pPr>
        <w:tabs>
          <w:tab w:val="num" w:pos="2988"/>
        </w:tabs>
        <w:ind w:left="2988" w:hanging="864"/>
      </w:pPr>
      <w:rPr/>
    </w:lvl>
    <w:lvl w:ilvl="4">
      <w:start w:val="1"/>
      <w:numFmt w:val="decimal"/>
      <w:lvlText w:val="%1.%3.%4.%5"/>
      <w:lvlJc w:val="left"/>
      <w:pPr>
        <w:tabs>
          <w:tab w:val="num" w:pos="3132"/>
        </w:tabs>
        <w:ind w:left="3132" w:hanging="1008"/>
      </w:pPr>
      <w:rPr/>
    </w:lvl>
    <w:lvl w:ilvl="5">
      <w:start w:val="1"/>
      <w:numFmt w:val="decimal"/>
      <w:lvlText w:val="%1.%3.%4.%5.%6"/>
      <w:lvlJc w:val="left"/>
      <w:pPr>
        <w:tabs>
          <w:tab w:val="num" w:pos="3276"/>
        </w:tabs>
        <w:ind w:left="3276" w:hanging="1152"/>
      </w:pPr>
      <w:rPr/>
    </w:lvl>
    <w:lvl w:ilvl="6">
      <w:start w:val="1"/>
      <w:numFmt w:val="decimal"/>
      <w:lvlText w:val="%1.%3.%4.%5.%6.%7"/>
      <w:lvlJc w:val="left"/>
      <w:pPr>
        <w:tabs>
          <w:tab w:val="num" w:pos="3420"/>
        </w:tabs>
        <w:ind w:left="3420" w:hanging="1296"/>
      </w:pPr>
      <w:rPr/>
    </w:lvl>
    <w:lvl w:ilvl="7">
      <w:start w:val="1"/>
      <w:numFmt w:val="decimal"/>
      <w:lvlText w:val="%1.%3.%4.%5.%6.%7.%8"/>
      <w:lvlJc w:val="left"/>
      <w:pPr>
        <w:tabs>
          <w:tab w:val="num" w:pos="3564"/>
        </w:tabs>
        <w:ind w:left="3564" w:hanging="1440"/>
      </w:pPr>
      <w:rPr/>
    </w:lvl>
    <w:lvl w:ilvl="8">
      <w:start w:val="1"/>
      <w:numFmt w:val="decimal"/>
      <w:lvlText w:val="%1.%3.%4.%5.%6.%7.%8.%9"/>
      <w:lvlJc w:val="left"/>
      <w:pPr>
        <w:tabs>
          <w:tab w:val="num" w:pos="3708"/>
        </w:tabs>
        <w:ind w:left="3708" w:hanging="1584"/>
      </w:pPr>
      <w:rPr/>
    </w:lvl>
  </w:abstractNum>
  <w:abstractNum w:abstractNumId="18"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rFonts w:cs="Symbol"/>
      </w:rPr>
    </w:lvl>
  </w:abstractNum>
  <w:abstractNum w:abstractNumId="19"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rFonts w:cs="Symbol"/>
      </w:rPr>
    </w:lvl>
  </w:abstractNum>
  <w:abstractNum w:abstractNumId="20"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 w:cs="Symbol"/>
        <w:sz w:val="22"/>
        <w:szCs w:val="22"/>
        <w:rFonts w:cs="Symbol"/>
        <w:color w:val="000000"/>
        <w:lang w:val="en-US" w:eastAsia="en-US"/>
      </w:rPr>
    </w:lvl>
  </w:abstractNum>
  <w:num w:numId="21">
    <w:abstractNumId w:val="21"/>
  </w: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46079BBA"/>
  <w15:docId w15:val="{e004d7a9-eff0-4521-89c4-1bb158bb9dd9}"/>
  <w:rsids>
    <w:rsidRoot w:val="7C1F28FC"/>
    <w:rsid w:val="0D1EDC27"/>
    <w:rsid w:val="5547A972"/>
    <w:rsid w:val="7C1F28FC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uppressLineNumbers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b/>
      <w:bCs/>
      <w:color w:val="000000"/>
      <w:sz w:val="18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verflowPunct w:val="true"/>
      <w:autoSpaceDE w:val="true"/>
      <w:spacing w:before="240" w:after="60"/>
      <w:textAlignment w:val="auto"/>
      <w:outlineLvl w:val="8"/>
    </w:pPr>
    <w:rPr>
      <w:rFonts w:ascii="Arial" w:hAnsi="Arial" w:cs="Arial"/>
      <w:sz w:val="22"/>
      <w:szCs w:val="22"/>
      <w:lang w:val="en-US"/>
    </w:rPr>
  </w:style>
  <w:style w:type="character" w:styleId="WW8Num1z0">
    <w:name w:val="WW8Num1z0"/>
    <w:qFormat/>
    <w:rPr>
      <w:rFonts w:ascii="Calibri" w:hAnsi="Calibri" w:cs="Calibri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  <w:lang w:val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Calibri" w:hAnsi="Calibri" w:cs="Calibri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Calibri" w:hAnsi="Calibri" w:cs="Calibri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Calibri" w:hAnsi="Calibri" w:cs="Calibri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Calibri" w:hAnsi="Calibri" w:cs="Calibri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Calibri" w:hAnsi="Calibri" w:cs="Calibri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Calibri" w:hAnsi="Calibri" w:cs="Calibri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Calibri" w:hAnsi="Calibri" w:cs="Calibri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  <w:highlight w:val="yellow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  <w:color w:val="000000"/>
      <w:sz w:val="22"/>
      <w:szCs w:val="22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Arial" w:hAnsi="Arial" w:cs="Arial"/>
      <w:b/>
      <w:sz w:val="22"/>
      <w:szCs w:val="22"/>
      <w:highlight w:val="yellow"/>
      <w:lang w:val="en-US" w:eastAsia="en-US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  <w:color w:val="000000"/>
      <w:sz w:val="22"/>
      <w:szCs w:val="22"/>
      <w:highlight w:val="yellow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  <w:color w:val="000000"/>
      <w:sz w:val="22"/>
      <w:szCs w:val="22"/>
      <w:highlight w:val="yellow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Times New Roman" w:hAnsi="Times New Roman" w:cs="Times New Roman"/>
      <w:b w:val="false"/>
      <w:i w:val="false"/>
      <w:sz w:val="32"/>
      <w:szCs w:val="32"/>
    </w:rPr>
  </w:style>
  <w:style w:type="character" w:styleId="WW8Num23z1">
    <w:name w:val="WW8Num23z1"/>
    <w:qFormat/>
    <w:rPr>
      <w:rFonts w:ascii="Times New Roman" w:hAnsi="Times New Roman" w:cs="Times New Roman"/>
      <w:b/>
      <w:i w:val="false"/>
      <w:sz w:val="28"/>
      <w:szCs w:val="28"/>
    </w:rPr>
  </w:style>
  <w:style w:type="character" w:styleId="WW8Num23z2">
    <w:name w:val="WW8Num23z2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cs="Symbol"/>
      <w:color w:val="000000"/>
      <w:sz w:val="22"/>
      <w:szCs w:val="22"/>
      <w:lang w:val="en-US" w:eastAsia="en-US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Style5">
    <w:name w:val="Основной шрифт абзаца"/>
    <w:qFormat/>
    <w:rPr/>
  </w:style>
  <w:style w:type="character" w:styleId="PageNumber">
    <w:name w:val="Page Number"/>
    <w:basedOn w:val="Style5"/>
    <w:rPr/>
  </w:style>
  <w:style w:type="character" w:styleId="InternetLink">
    <w:name w:val="Internet Link"/>
    <w:rPr>
      <w:color w:val="000000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character" w:styleId="Style6">
    <w:name w:val="Основной текст Знак"/>
    <w:qFormat/>
    <w:rPr>
      <w:lang w:val="ru-RU" w:bidi="ar-SA"/>
    </w:rPr>
  </w:style>
  <w:style w:type="character" w:styleId="21">
    <w:name w:val="Основной текст 2 Знак1"/>
    <w:qFormat/>
    <w:rPr>
      <w:b/>
      <w:bCs/>
      <w:sz w:val="24"/>
      <w:lang w:val="ru-RU" w:bidi="ar-SA"/>
    </w:rPr>
  </w:style>
  <w:style w:type="character" w:styleId="2">
    <w:name w:val="Стиль2 Знак Знак"/>
    <w:qFormat/>
    <w:rPr>
      <w:b/>
      <w:bCs/>
      <w:color w:val="000000"/>
      <w:sz w:val="28"/>
      <w:szCs w:val="28"/>
    </w:rPr>
  </w:style>
  <w:style w:type="character" w:styleId="3">
    <w:name w:val="Заголовок 3 Знак"/>
    <w:qFormat/>
    <w:rPr>
      <w:rFonts w:ascii="Arial" w:hAnsi="Arial" w:cs="Arial"/>
      <w:b/>
      <w:bCs/>
      <w:sz w:val="26"/>
      <w:szCs w:val="26"/>
      <w:lang w:val="ru-RU" w:bidi="ar-SA"/>
    </w:rPr>
  </w:style>
  <w:style w:type="character" w:styleId="31">
    <w:name w:val="Стиль3 Знак"/>
    <w:qFormat/>
    <w:rPr>
      <w:rFonts w:ascii="Arial" w:hAnsi="Arial" w:cs="Arial"/>
      <w:b/>
      <w:bCs/>
      <w:sz w:val="28"/>
      <w:szCs w:val="28"/>
      <w:lang w:val="ru-RU" w:bidi="ar-SA"/>
    </w:rPr>
  </w:style>
  <w:style w:type="character" w:styleId="100">
    <w:name w:val="Стиль Заголовок 1 + Слева:  0 см Первая строка:  0 см Знак"/>
    <w:qFormat/>
    <w:rPr>
      <w:rFonts w:ascii="Arial" w:hAnsi="Arial" w:cs="Arial"/>
      <w:b/>
      <w:bCs/>
      <w:sz w:val="28"/>
      <w:szCs w:val="28"/>
      <w:lang w:val="ru-RU" w:bidi="ar-SA"/>
    </w:rPr>
  </w:style>
  <w:style w:type="character" w:styleId="1">
    <w:name w:val="Стиль1 Знак Знак"/>
    <w:qFormat/>
    <w:rPr>
      <w:rFonts w:ascii="Arial" w:hAnsi="Arial" w:cs="Arial"/>
      <w:b/>
      <w:bCs/>
      <w:sz w:val="32"/>
      <w:szCs w:val="32"/>
    </w:rPr>
  </w:style>
  <w:style w:type="character" w:styleId="4">
    <w:name w:val="Стиль4 Знак"/>
    <w:qFormat/>
    <w:rPr>
      <w:rFonts w:ascii="Arial" w:hAnsi="Arial" w:cs="Arial"/>
      <w:b/>
      <w:bCs/>
      <w:sz w:val="28"/>
      <w:szCs w:val="28"/>
      <w:lang w:val="ru-RU" w:bidi="ar-SA"/>
    </w:rPr>
  </w:style>
  <w:style w:type="character" w:styleId="Style7">
    <w:name w:val="Знак примечания"/>
    <w:qFormat/>
    <w:rPr>
      <w:sz w:val="16"/>
      <w:szCs w:val="16"/>
    </w:rPr>
  </w:style>
  <w:style w:type="character" w:styleId="StrongEmphasis">
    <w:name w:val="Strong Emphasis"/>
    <w:qFormat/>
    <w:rPr>
      <w:b/>
      <w:bCs/>
    </w:rPr>
  </w:style>
  <w:style w:type="character" w:styleId="Style8">
    <w:name w:val="Нижний колонтитул Знак"/>
    <w:basedOn w:val="Style5"/>
    <w:qFormat/>
    <w:rPr/>
  </w:style>
  <w:style w:type="character" w:styleId="Style9">
    <w:name w:val="Верхний колонтитул Знак"/>
    <w:basedOn w:val="Style5"/>
    <w:qFormat/>
    <w:rPr/>
  </w:style>
  <w:style w:type="character" w:styleId="Style10">
    <w:name w:val="Текст Знак"/>
    <w:qFormat/>
    <w:rPr>
      <w:rFonts w:ascii="Consolas" w:hAnsi="Consolas" w:eastAsia="Calibri" w:cs="Consolas"/>
      <w:sz w:val="21"/>
      <w:szCs w:val="21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paragraph" w:styleId="Heading">
    <w:name w:val="Heading"/>
    <w:basedOn w:val="Normal"/>
    <w:next w:val="TextBody"/>
    <w:qFormat/>
    <w:pPr>
      <w:overflowPunct w:val="true"/>
      <w:autoSpaceDE w:val="true"/>
      <w:jc w:val="center"/>
      <w:textAlignment w:val="auto"/>
    </w:pPr>
    <w:rPr>
      <w:rFonts w:ascii="Arial" w:hAnsi="Arial" w:cs="Arial"/>
      <w:b/>
      <w:bCs/>
      <w:sz w:val="40"/>
      <w:szCs w:val="18"/>
      <w:lang w:val="en-US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er">
    <w:name w:val="footer"/>
    <w:basedOn w:val="Normal"/>
    <w:pPr/>
    <w:rPr/>
  </w:style>
  <w:style w:type="paragraph" w:styleId="22">
    <w:name w:val="Основной текст 2"/>
    <w:basedOn w:val="Normal"/>
    <w:qFormat/>
    <w:pPr>
      <w:jc w:val="both"/>
    </w:pPr>
    <w:rPr>
      <w:b/>
      <w:bCs/>
      <w:sz w:val="24"/>
    </w:rPr>
  </w:style>
  <w:style w:type="paragraph" w:styleId="Style11">
    <w:name w:val="Схема документа"/>
    <w:basedOn w:val="Normal"/>
    <w:qFormat/>
    <w:pPr>
      <w:shd w:val="clear" w:fill="000080"/>
    </w:pPr>
    <w:rPr>
      <w:rFonts w:ascii="Tahoma" w:hAnsi="Tahoma" w:cs="Tahoma"/>
    </w:rPr>
  </w:style>
  <w:style w:type="paragraph" w:styleId="Header">
    <w:name w:val="header"/>
    <w:basedOn w:val="Normal"/>
    <w:pPr/>
    <w:rPr/>
  </w:style>
  <w:style w:type="paragraph" w:styleId="Style1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32">
    <w:name w:val="Основной текст с отступом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Xl40">
    <w:name w:val="xl40"/>
    <w:basedOn w:val="Normal"/>
    <w:qFormat/>
    <w:pPr>
      <w:pBdr>
        <w:left w:val="single" w:color="000000" w:sz="4" w:space="0"/>
        <w:bottom w:val="single" w:color="000000" w:sz="4" w:space="0"/>
        <w:right w:val="single" w:color="000000" w:sz="4" w:space="0"/>
      </w:pBdr>
      <w:overflowPunct w:val="true"/>
      <w:autoSpaceDE w:val="true"/>
      <w:spacing w:before="280" w:after="280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Xl57">
    <w:name w:val="xl57"/>
    <w:basedOn w:val="Normal"/>
    <w:qFormat/>
    <w:pPr>
      <w:pBdr>
        <w:left w:val="single" w:color="000000" w:sz="4" w:space="0"/>
        <w:bottom w:val="single" w:color="000000" w:sz="8" w:space="0"/>
        <w:right w:val="single" w:color="000000" w:sz="4" w:space="0"/>
      </w:pBdr>
      <w:overflowPunct w:val="true"/>
      <w:autoSpaceDE w:val="true"/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33">
    <w:name w:val="Стиль3"/>
    <w:basedOn w:val="Heading3"/>
    <w:next w:val="11"/>
    <w:qFormat/>
    <w:pPr>
      <w:jc w:val="center"/>
    </w:pPr>
    <w:rPr>
      <w:sz w:val="28"/>
      <w:szCs w:val="28"/>
    </w:rPr>
  </w:style>
  <w:style w:type="paragraph" w:styleId="1001">
    <w:name w:val="Стиль Заголовок 1 + Слева:  0 см Первая строка:  0 см"/>
    <w:basedOn w:val="33"/>
    <w:qFormat/>
    <w:pPr>
      <w:numPr>
        <w:ilvl w:val="0"/>
        <w:numId w:val="17"/>
      </w:numPr>
    </w:pPr>
    <w:rPr>
      <w:szCs w:val="20"/>
    </w:rPr>
  </w:style>
  <w:style w:type="paragraph" w:styleId="11">
    <w:name w:val="Стиль1 Знак"/>
    <w:basedOn w:val="1001"/>
    <w:qFormat/>
    <w:pPr>
      <w:numPr>
        <w:ilvl w:val="0"/>
        <w:numId w:val="17"/>
      </w:numPr>
    </w:pPr>
    <w:rPr>
      <w:rFonts w:cs="Times New Roman"/>
      <w:sz w:val="32"/>
      <w:szCs w:val="32"/>
      <w:lang w:val="en-US"/>
    </w:rPr>
  </w:style>
  <w:style w:type="paragraph" w:styleId="23">
    <w:name w:val="Стиль2 Знак"/>
    <w:basedOn w:val="22"/>
    <w:qFormat/>
    <w:pPr>
      <w:numPr>
        <w:ilvl w:val="0"/>
        <w:numId w:val="17"/>
      </w:numPr>
      <w:tabs>
        <w:tab w:val="clear" w:pos="708"/>
        <w:tab w:val="left" w:leader="none" w:pos="360"/>
      </w:tabs>
      <w:spacing w:line="264" w:lineRule="auto"/>
      <w:ind w:left="0" w:hanging="0"/>
      <w:jc w:val="center"/>
    </w:pPr>
    <w:rPr>
      <w:color w:val="000000"/>
      <w:sz w:val="28"/>
      <w:szCs w:val="28"/>
      <w:lang w:val="en-US"/>
    </w:rPr>
  </w:style>
  <w:style w:type="paragraph" w:styleId="41">
    <w:name w:val="Стиль4"/>
    <w:basedOn w:val="33"/>
    <w:qFormat/>
    <w:pPr>
      <w:numPr>
        <w:ilvl w:val="0"/>
        <w:numId w:val="17"/>
      </w:numPr>
      <w:tabs>
        <w:tab w:val="clear" w:pos="708"/>
        <w:tab w:val="left" w:leader="none" w:pos="360"/>
      </w:tabs>
      <w:ind w:left="0" w:hanging="0"/>
    </w:pPr>
    <w:rPr/>
  </w:style>
  <w:style w:type="paragraph" w:styleId="Contents1">
    <w:name w:val="TOC 1"/>
    <w:basedOn w:val="Normal"/>
    <w:next w:val="Normal"/>
    <w:pPr>
      <w:spacing w:before="120" w:after="120"/>
    </w:pPr>
    <w:rPr>
      <w:b/>
      <w:bCs/>
      <w:caps/>
    </w:rPr>
  </w:style>
  <w:style w:type="paragraph" w:styleId="Contents2">
    <w:name w:val="TOC 2"/>
    <w:basedOn w:val="Normal"/>
    <w:next w:val="Normal"/>
    <w:pPr>
      <w:ind w:left="200" w:hanging="0"/>
    </w:pPr>
    <w:rPr>
      <w:smallCaps/>
    </w:rPr>
  </w:style>
  <w:style w:type="paragraph" w:styleId="Contents3">
    <w:name w:val="TOC 3"/>
    <w:basedOn w:val="Normal"/>
    <w:next w:val="Normal"/>
    <w:pPr>
      <w:ind w:left="400" w:hanging="0"/>
    </w:pPr>
    <w:rPr>
      <w:i/>
      <w:iCs/>
    </w:rPr>
  </w:style>
  <w:style w:type="paragraph" w:styleId="Contents4">
    <w:name w:val="TOC 4"/>
    <w:basedOn w:val="Normal"/>
    <w:next w:val="Normal"/>
    <w:pPr>
      <w:ind w:left="600" w:hanging="0"/>
    </w:pPr>
    <w:rPr>
      <w:sz w:val="18"/>
      <w:szCs w:val="18"/>
    </w:rPr>
  </w:style>
  <w:style w:type="paragraph" w:styleId="Contents5">
    <w:name w:val="TOC 5"/>
    <w:basedOn w:val="Normal"/>
    <w:next w:val="Normal"/>
    <w:pPr>
      <w:ind w:left="800" w:hanging="0"/>
    </w:pPr>
    <w:rPr>
      <w:sz w:val="18"/>
      <w:szCs w:val="18"/>
    </w:rPr>
  </w:style>
  <w:style w:type="paragraph" w:styleId="Contents6">
    <w:name w:val="TOC 6"/>
    <w:basedOn w:val="Normal"/>
    <w:next w:val="Normal"/>
    <w:pPr>
      <w:ind w:left="1000" w:hanging="0"/>
    </w:pPr>
    <w:rPr>
      <w:sz w:val="18"/>
      <w:szCs w:val="18"/>
    </w:rPr>
  </w:style>
  <w:style w:type="paragraph" w:styleId="Contents7">
    <w:name w:val="TOC 7"/>
    <w:basedOn w:val="Normal"/>
    <w:next w:val="Normal"/>
    <w:pPr>
      <w:ind w:left="1200" w:hanging="0"/>
    </w:pPr>
    <w:rPr>
      <w:sz w:val="18"/>
      <w:szCs w:val="18"/>
    </w:rPr>
  </w:style>
  <w:style w:type="paragraph" w:styleId="Contents8">
    <w:name w:val="TOC 8"/>
    <w:basedOn w:val="Normal"/>
    <w:next w:val="Normal"/>
    <w:pPr>
      <w:ind w:left="1400" w:hanging="0"/>
    </w:pPr>
    <w:rPr>
      <w:sz w:val="18"/>
      <w:szCs w:val="18"/>
    </w:rPr>
  </w:style>
  <w:style w:type="paragraph" w:styleId="Contents9">
    <w:name w:val="TOC 9"/>
    <w:basedOn w:val="Normal"/>
    <w:next w:val="Normal"/>
    <w:pPr>
      <w:ind w:left="1600" w:hanging="0"/>
    </w:pPr>
    <w:rPr>
      <w:sz w:val="18"/>
      <w:szCs w:val="18"/>
    </w:rPr>
  </w:style>
  <w:style w:type="paragraph" w:styleId="24">
    <w:name w:val="Стиль2"/>
    <w:basedOn w:val="22"/>
    <w:qFormat/>
    <w:pPr>
      <w:spacing w:line="264" w:lineRule="auto"/>
      <w:ind w:left="576" w:hanging="576"/>
      <w:jc w:val="center"/>
    </w:pPr>
    <w:rPr>
      <w:color w:val="000000"/>
      <w:sz w:val="28"/>
      <w:szCs w:val="28"/>
    </w:rPr>
  </w:style>
  <w:style w:type="paragraph" w:styleId="Style13">
    <w:name w:val="Текст примечания"/>
    <w:basedOn w:val="Normal"/>
    <w:qFormat/>
    <w:pPr/>
    <w:rPr/>
  </w:style>
  <w:style w:type="paragraph" w:styleId="Style14">
    <w:name w:val="Тема примечания"/>
    <w:basedOn w:val="Style13"/>
    <w:next w:val="Style13"/>
    <w:qFormat/>
    <w:pPr/>
    <w:rPr>
      <w:b/>
      <w:bCs/>
    </w:rPr>
  </w:style>
  <w:style w:type="paragraph" w:styleId="Style15">
    <w:name w:val="Обычный (веб)"/>
    <w:basedOn w:val="Normal"/>
    <w:qFormat/>
    <w:pPr>
      <w:overflowPunct w:val="true"/>
      <w:autoSpaceDE w:val="true"/>
      <w:spacing w:before="280" w:after="280"/>
      <w:textAlignment w:val="auto"/>
    </w:pPr>
    <w:rPr>
      <w:sz w:val="24"/>
      <w:szCs w:val="24"/>
    </w:rPr>
  </w:style>
  <w:style w:type="paragraph" w:styleId="Style16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Iauiue1">
    <w:name w:val="Iau?iue1"/>
    <w:qFormat/>
    <w:pPr>
      <w:widowControl w:val="false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Style17">
    <w:name w:val="Без интервала"/>
    <w:qFormat/>
    <w:pPr>
      <w:widowControl/>
    </w:pPr>
    <w:rPr>
      <w:rFonts w:ascii="Calibri" w:hAnsi="Calibri" w:eastAsia="Calibri" w:cs="Calibri"/>
      <w:color w:val="auto"/>
      <w:sz w:val="22"/>
      <w:szCs w:val="22"/>
      <w:lang w:val="ru-RU" w:eastAsia="zh-CN" w:bidi="ar-SA"/>
    </w:rPr>
  </w:style>
  <w:style w:type="paragraph" w:styleId="Style18">
    <w:name w:val="Текст"/>
    <w:basedOn w:val="Normal"/>
    <w:qFormat/>
    <w:pPr>
      <w:overflowPunct w:val="true"/>
      <w:autoSpaceDE w:val="true"/>
      <w:textAlignment w:val="auto"/>
    </w:pPr>
    <w:rPr>
      <w:rFonts w:ascii="Consolas" w:hAnsi="Consolas" w:eastAsia="Calibri" w:cs="Consolas"/>
      <w:sz w:val="21"/>
      <w:szCs w:val="21"/>
      <w:lang w:val="en-US"/>
    </w:rPr>
  </w:style>
  <w:style w:type="paragraph" w:styleId="Style19">
    <w:name w:val=" Знак Знак Знак"/>
    <w:basedOn w:val="Normal"/>
    <w:qFormat/>
    <w:pPr>
      <w:overflowPunct w:val="true"/>
      <w:autoSpaceDE w:val="true"/>
      <w:spacing w:before="280" w:after="280"/>
      <w:textAlignment w:val="auto"/>
    </w:pPr>
    <w:rPr>
      <w:rFonts w:ascii="Tahoma" w:hAnsi="Tahoma" w:cs="Tahoma"/>
      <w:lang w:val="en-US"/>
    </w:rPr>
  </w:style>
  <w:style w:type="paragraph" w:styleId="12">
    <w:name w:val="Без интервала1"/>
    <w:qFormat/>
    <w:pPr>
      <w:widowControl/>
      <w:suppressAutoHyphens w:val="true"/>
      <w:spacing w:line="100" w:lineRule="atLeast"/>
    </w:pPr>
    <w:rPr>
      <w:rFonts w:ascii="Calibri" w:hAnsi="Calibri" w:eastAsia="Arial Unicode MS" w:cs="Calibri"/>
      <w:color w:val="auto"/>
      <w:sz w:val="22"/>
      <w:szCs w:val="22"/>
      <w:lang w:val="ru-RU" w:eastAsia="zh-CN" w:bidi="ar-SA"/>
    </w:rPr>
  </w:style>
  <w:style w:type="paragraph" w:styleId="13">
    <w:name w:val="Абзац списка1"/>
    <w:basedOn w:val="Normal"/>
    <w:qFormat/>
    <w:pPr>
      <w:widowControl w:val="false"/>
      <w:suppressAutoHyphens w:val="true"/>
      <w:overflowPunct w:val="true"/>
      <w:autoSpaceDE w:val="true"/>
      <w:spacing w:line="100" w:lineRule="atLeast"/>
      <w:ind w:left="384" w:hanging="280"/>
      <w:textAlignment w:val="auto"/>
    </w:pPr>
    <w:rPr>
      <w:sz w:val="22"/>
      <w:szCs w:val="22"/>
      <w:lang w:val="en-US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16" /><Relationship Type="http://schemas.openxmlformats.org/officeDocument/2006/relationships/header" Target="header2.xml" Id="rId17" /><Relationship Type="http://schemas.openxmlformats.org/officeDocument/2006/relationships/footer" Target="footer1.xml" Id="rId18" /><Relationship Type="http://schemas.openxmlformats.org/officeDocument/2006/relationships/footer" Target="footer2.xml" Id="rId19" /><Relationship Type="http://schemas.openxmlformats.org/officeDocument/2006/relationships/numbering" Target="numbering.xml" Id="rId20" /><Relationship Type="http://schemas.openxmlformats.org/officeDocument/2006/relationships/fontTable" Target="fontTable.xml" Id="rId21" /><Relationship Type="http://schemas.openxmlformats.org/officeDocument/2006/relationships/settings" Target="settings.xml" Id="rId22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media/image13.png" Id="rId1" /><Relationship Type="http://schemas.openxmlformats.org/officeDocument/2006/relationships/hyperlink" Target="http://www.engtech.ru/" TargetMode="External" Id="Re735f1fc2def4332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2017-12-04T12:31:00.0000000Z</dcterms:created>
  <dc:creator>andrea</dc:creator>
  <dc:description/>
  <keywords/>
  <dc:language>en-US</dc:language>
  <lastModifiedBy>engtech1</lastModifiedBy>
  <lastPrinted>2015-01-20T11:39:00.0000000Z</lastPrinted>
  <dcterms:modified xsi:type="dcterms:W3CDTF">2019-01-09T03:17:06.2265886Z</dcterms:modified>
  <revision>14</revision>
  <dc:subject/>
  <dc:title/>
</coreProperties>
</file>