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9" w:rsidRPr="00822C76" w:rsidRDefault="000D0A1E" w:rsidP="00822C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Стенд</w:t>
      </w:r>
      <w:r w:rsidR="00B94FCF">
        <w:rPr>
          <w:rFonts w:ascii="Times New Roman" w:hAnsi="Times New Roman" w:cs="Times New Roman"/>
          <w:b/>
          <w:sz w:val="52"/>
          <w:szCs w:val="52"/>
        </w:rPr>
        <w:t xml:space="preserve"> диагностики подвески</w:t>
      </w:r>
    </w:p>
    <w:p w:rsidR="00417333" w:rsidRPr="0011079C" w:rsidRDefault="0011079C" w:rsidP="00822C7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079C">
        <w:rPr>
          <w:rFonts w:ascii="Times New Roman" w:hAnsi="Times New Roman" w:cs="Times New Roman"/>
          <w:b/>
          <w:sz w:val="52"/>
          <w:szCs w:val="52"/>
          <w:lang w:val="en-US"/>
        </w:rPr>
        <w:t>NORDBERG</w:t>
      </w:r>
      <w:r w:rsidR="00C05DD7" w:rsidRPr="0011079C">
        <w:rPr>
          <w:rFonts w:ascii="Times New Roman" w:hAnsi="Times New Roman" w:cs="Times New Roman"/>
          <w:b/>
          <w:sz w:val="52"/>
          <w:szCs w:val="52"/>
        </w:rPr>
        <w:t xml:space="preserve"> AGK</w:t>
      </w:r>
      <w:r w:rsidR="00417333" w:rsidRPr="0011079C">
        <w:rPr>
          <w:rFonts w:ascii="Times New Roman" w:hAnsi="Times New Roman" w:cs="Times New Roman"/>
          <w:b/>
          <w:sz w:val="52"/>
          <w:szCs w:val="52"/>
        </w:rPr>
        <w:t>-1</w:t>
      </w:r>
    </w:p>
    <w:p w:rsidR="00F64AC6" w:rsidRDefault="00F64AC6" w:rsidP="004173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AC6" w:rsidRDefault="00F64AC6" w:rsidP="004173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DD7" w:rsidRDefault="00C05DD7" w:rsidP="00C05DD7">
      <w:pPr>
        <w:rPr>
          <w:rFonts w:ascii="Times New Roman" w:hAnsi="Times New Roman" w:cs="Times New Roman"/>
          <w:b/>
          <w:sz w:val="32"/>
          <w:szCs w:val="32"/>
        </w:rPr>
      </w:pPr>
    </w:p>
    <w:p w:rsidR="00F64AC6" w:rsidRDefault="00822C76" w:rsidP="00C05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и инструкция по эксплуатации</w:t>
      </w:r>
    </w:p>
    <w:p w:rsidR="00F91BDB" w:rsidRPr="0011079C" w:rsidRDefault="00F91BDB" w:rsidP="00C05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DB">
        <w:rPr>
          <w:rFonts w:ascii="Times New Roman" w:hAnsi="Times New Roman" w:cs="Times New Roman"/>
          <w:b/>
          <w:sz w:val="24"/>
          <w:szCs w:val="24"/>
        </w:rPr>
        <w:t xml:space="preserve">ТУ </w:t>
      </w:r>
      <w:r w:rsidRPr="00F91BDB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11079C">
        <w:rPr>
          <w:rFonts w:ascii="Times New Roman" w:hAnsi="Times New Roman" w:cs="Times New Roman"/>
          <w:b/>
          <w:sz w:val="24"/>
          <w:szCs w:val="24"/>
        </w:rPr>
        <w:t xml:space="preserve"> 691587013.004-2016</w:t>
      </w:r>
    </w:p>
    <w:p w:rsidR="00CB5178" w:rsidRPr="00822C76" w:rsidRDefault="00CB5178" w:rsidP="00F64AC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05DD7" w:rsidRPr="001E46DC" w:rsidRDefault="00417333" w:rsidP="001E46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2C76">
        <w:rPr>
          <w:rFonts w:ascii="Times New Roman" w:hAnsi="Times New Roman" w:cs="Times New Roman"/>
          <w:b/>
          <w:i/>
          <w:sz w:val="24"/>
          <w:szCs w:val="24"/>
        </w:rPr>
        <w:t>г. М</w:t>
      </w:r>
      <w:r w:rsidR="0011079C">
        <w:rPr>
          <w:rFonts w:ascii="Times New Roman" w:hAnsi="Times New Roman" w:cs="Times New Roman"/>
          <w:b/>
          <w:i/>
          <w:sz w:val="24"/>
          <w:szCs w:val="24"/>
        </w:rPr>
        <w:t>осква</w:t>
      </w:r>
      <w:r w:rsidRPr="00822C76">
        <w:rPr>
          <w:rFonts w:ascii="Times New Roman" w:hAnsi="Times New Roman" w:cs="Times New Roman"/>
          <w:b/>
          <w:i/>
          <w:sz w:val="24"/>
          <w:szCs w:val="24"/>
        </w:rPr>
        <w:t>, 2016г.</w:t>
      </w:r>
    </w:p>
    <w:p w:rsidR="00417333" w:rsidRPr="008E0FA7" w:rsidRDefault="00417333" w:rsidP="00B052C1">
      <w:pPr>
        <w:rPr>
          <w:rFonts w:ascii="Times New Roman" w:hAnsi="Times New Roman" w:cs="Times New Roman"/>
          <w:b/>
        </w:rPr>
      </w:pPr>
      <w:r w:rsidRPr="008E0FA7">
        <w:rPr>
          <w:rFonts w:ascii="Times New Roman" w:hAnsi="Times New Roman" w:cs="Times New Roman"/>
          <w:b/>
        </w:rPr>
        <w:lastRenderedPageBreak/>
        <w:t>Содержание:</w:t>
      </w:r>
      <w:r w:rsidR="00155FBF" w:rsidRPr="008E0FA7">
        <w:rPr>
          <w:rFonts w:ascii="Times New Roman" w:hAnsi="Times New Roman" w:cs="Times New Roman"/>
          <w:b/>
        </w:rPr>
        <w:t xml:space="preserve">                                           </w:t>
      </w:r>
      <w:r w:rsidR="00D54BB9" w:rsidRPr="008E0FA7">
        <w:rPr>
          <w:rFonts w:ascii="Times New Roman" w:hAnsi="Times New Roman" w:cs="Times New Roman"/>
          <w:b/>
        </w:rPr>
        <w:t xml:space="preserve">                  </w:t>
      </w:r>
      <w:r w:rsidR="00B47950">
        <w:rPr>
          <w:rFonts w:ascii="Times New Roman" w:hAnsi="Times New Roman" w:cs="Times New Roman"/>
          <w:b/>
        </w:rPr>
        <w:t xml:space="preserve">                          </w:t>
      </w:r>
      <w:r w:rsidR="00D54BB9" w:rsidRPr="008E0FA7">
        <w:rPr>
          <w:rFonts w:ascii="Times New Roman" w:hAnsi="Times New Roman" w:cs="Times New Roman"/>
          <w:b/>
        </w:rPr>
        <w:t xml:space="preserve"> </w:t>
      </w:r>
      <w:r w:rsidR="00155FBF" w:rsidRPr="008E0FA7">
        <w:rPr>
          <w:rFonts w:ascii="Times New Roman" w:hAnsi="Times New Roman" w:cs="Times New Roman"/>
          <w:b/>
        </w:rPr>
        <w:t>стр.</w:t>
      </w:r>
    </w:p>
    <w:p w:rsidR="00417333" w:rsidRPr="008E0FA7" w:rsidRDefault="007E1186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0FA7">
        <w:rPr>
          <w:rFonts w:ascii="Times New Roman" w:hAnsi="Times New Roman" w:cs="Times New Roman"/>
        </w:rPr>
        <w:t xml:space="preserve">Введение                                                                   </w:t>
      </w:r>
      <w:r w:rsidR="00D54BB9" w:rsidRPr="008E0FA7">
        <w:rPr>
          <w:rFonts w:ascii="Times New Roman" w:hAnsi="Times New Roman" w:cs="Times New Roman"/>
        </w:rPr>
        <w:t xml:space="preserve">        </w:t>
      </w:r>
      <w:r w:rsidR="00B47950">
        <w:rPr>
          <w:rFonts w:ascii="Times New Roman" w:hAnsi="Times New Roman" w:cs="Times New Roman"/>
        </w:rPr>
        <w:t xml:space="preserve">         </w:t>
      </w:r>
      <w:r w:rsidRPr="008E0FA7">
        <w:rPr>
          <w:rFonts w:ascii="Times New Roman" w:hAnsi="Times New Roman" w:cs="Times New Roman"/>
        </w:rPr>
        <w:t>3</w:t>
      </w:r>
    </w:p>
    <w:p w:rsidR="007A16C9" w:rsidRPr="008E0FA7" w:rsidRDefault="007A16C9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0FA7">
        <w:rPr>
          <w:rFonts w:ascii="Times New Roman" w:hAnsi="Times New Roman" w:cs="Times New Roman"/>
        </w:rPr>
        <w:t>Комплектация</w:t>
      </w:r>
      <w:r w:rsidR="007E1186" w:rsidRPr="008E0FA7">
        <w:rPr>
          <w:rFonts w:ascii="Times New Roman" w:hAnsi="Times New Roman" w:cs="Times New Roman"/>
        </w:rPr>
        <w:t xml:space="preserve"> </w:t>
      </w:r>
      <w:r w:rsidR="0055573A">
        <w:rPr>
          <w:rFonts w:ascii="Times New Roman" w:hAnsi="Times New Roman" w:cs="Times New Roman"/>
        </w:rPr>
        <w:t xml:space="preserve">и общий вид </w:t>
      </w:r>
      <w:r w:rsidR="007E1186" w:rsidRPr="008E0FA7">
        <w:rPr>
          <w:rFonts w:ascii="Times New Roman" w:hAnsi="Times New Roman" w:cs="Times New Roman"/>
        </w:rPr>
        <w:t xml:space="preserve">                                 </w:t>
      </w:r>
      <w:r w:rsidR="00D54BB9" w:rsidRPr="008E0FA7">
        <w:rPr>
          <w:rFonts w:ascii="Times New Roman" w:hAnsi="Times New Roman" w:cs="Times New Roman"/>
        </w:rPr>
        <w:t xml:space="preserve">     </w:t>
      </w:r>
      <w:r w:rsidR="00B47950">
        <w:rPr>
          <w:rFonts w:ascii="Times New Roman" w:hAnsi="Times New Roman" w:cs="Times New Roman"/>
        </w:rPr>
        <w:t xml:space="preserve">         </w:t>
      </w:r>
      <w:r w:rsidR="0055573A">
        <w:rPr>
          <w:rFonts w:ascii="Times New Roman" w:hAnsi="Times New Roman" w:cs="Times New Roman"/>
        </w:rPr>
        <w:t xml:space="preserve">    </w:t>
      </w:r>
      <w:r w:rsidR="000F2B90">
        <w:rPr>
          <w:rFonts w:ascii="Times New Roman" w:hAnsi="Times New Roman" w:cs="Times New Roman"/>
        </w:rPr>
        <w:t xml:space="preserve"> </w:t>
      </w:r>
      <w:r w:rsidR="007E1186" w:rsidRPr="008E0FA7">
        <w:rPr>
          <w:rFonts w:ascii="Times New Roman" w:hAnsi="Times New Roman" w:cs="Times New Roman"/>
        </w:rPr>
        <w:t>4</w:t>
      </w:r>
    </w:p>
    <w:p w:rsidR="00155FBF" w:rsidRPr="008E0FA7" w:rsidRDefault="00ED4520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к работе </w:t>
      </w:r>
      <w:r w:rsidR="007E1186" w:rsidRPr="008E0FA7">
        <w:rPr>
          <w:rFonts w:ascii="Times New Roman" w:hAnsi="Times New Roman" w:cs="Times New Roman"/>
        </w:rPr>
        <w:t xml:space="preserve">                                      </w:t>
      </w:r>
      <w:r w:rsidR="00D54BB9" w:rsidRPr="008E0FA7">
        <w:rPr>
          <w:rFonts w:ascii="Times New Roman" w:hAnsi="Times New Roman" w:cs="Times New Roman"/>
        </w:rPr>
        <w:t xml:space="preserve">  </w:t>
      </w:r>
      <w:r w:rsidR="00B47950">
        <w:rPr>
          <w:rFonts w:ascii="Times New Roman" w:hAnsi="Times New Roman" w:cs="Times New Roman"/>
        </w:rPr>
        <w:t xml:space="preserve">         </w:t>
      </w:r>
      <w:r w:rsidR="00D54BB9" w:rsidRPr="008E0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07E48">
        <w:rPr>
          <w:rFonts w:ascii="Times New Roman" w:hAnsi="Times New Roman" w:cs="Times New Roman"/>
        </w:rPr>
        <w:t xml:space="preserve">             </w:t>
      </w:r>
      <w:r w:rsidR="000F2B90">
        <w:rPr>
          <w:rFonts w:ascii="Times New Roman" w:hAnsi="Times New Roman" w:cs="Times New Roman"/>
        </w:rPr>
        <w:t>5</w:t>
      </w:r>
    </w:p>
    <w:p w:rsidR="00417333" w:rsidRPr="008E0FA7" w:rsidRDefault="002C0445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работы                                   </w:t>
      </w:r>
      <w:r w:rsidR="007E1186" w:rsidRPr="008E0FA7">
        <w:rPr>
          <w:rFonts w:ascii="Times New Roman" w:hAnsi="Times New Roman" w:cs="Times New Roman"/>
        </w:rPr>
        <w:t xml:space="preserve">                          </w:t>
      </w:r>
      <w:r w:rsidR="00B47950">
        <w:rPr>
          <w:rFonts w:ascii="Times New Roman" w:hAnsi="Times New Roman" w:cs="Times New Roman"/>
        </w:rPr>
        <w:t xml:space="preserve">        </w:t>
      </w:r>
      <w:r w:rsidR="008E0FA7">
        <w:rPr>
          <w:rFonts w:ascii="Times New Roman" w:hAnsi="Times New Roman" w:cs="Times New Roman"/>
        </w:rPr>
        <w:t xml:space="preserve"> </w:t>
      </w:r>
      <w:r w:rsidR="00B47950">
        <w:rPr>
          <w:rFonts w:ascii="Times New Roman" w:hAnsi="Times New Roman" w:cs="Times New Roman"/>
        </w:rPr>
        <w:t xml:space="preserve"> </w:t>
      </w:r>
      <w:r w:rsidR="007835F7">
        <w:rPr>
          <w:rFonts w:ascii="Times New Roman" w:hAnsi="Times New Roman" w:cs="Times New Roman"/>
        </w:rPr>
        <w:t>5</w:t>
      </w:r>
    </w:p>
    <w:p w:rsidR="00417333" w:rsidRPr="008E0FA7" w:rsidRDefault="00A34BEB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характеристики</w:t>
      </w:r>
      <w:r w:rsidR="007E1186" w:rsidRPr="008E0FA7">
        <w:rPr>
          <w:rFonts w:ascii="Times New Roman" w:hAnsi="Times New Roman" w:cs="Times New Roman"/>
        </w:rPr>
        <w:t xml:space="preserve">                      </w:t>
      </w:r>
      <w:r w:rsidR="00B47950">
        <w:rPr>
          <w:rFonts w:ascii="Times New Roman" w:hAnsi="Times New Roman" w:cs="Times New Roman"/>
        </w:rPr>
        <w:t xml:space="preserve">                            </w:t>
      </w:r>
      <w:r w:rsidR="00BD20F1">
        <w:rPr>
          <w:rFonts w:ascii="Times New Roman" w:hAnsi="Times New Roman" w:cs="Times New Roman"/>
        </w:rPr>
        <w:t>5</w:t>
      </w:r>
    </w:p>
    <w:p w:rsidR="001056C0" w:rsidRPr="008E0FA7" w:rsidRDefault="002C0445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0FA7">
        <w:rPr>
          <w:rFonts w:ascii="Times New Roman" w:hAnsi="Times New Roman" w:cs="Times New Roman"/>
        </w:rPr>
        <w:t>Инструкция по технике безопасности</w:t>
      </w:r>
      <w:r>
        <w:rPr>
          <w:rFonts w:ascii="Times New Roman" w:hAnsi="Times New Roman" w:cs="Times New Roman"/>
        </w:rPr>
        <w:t xml:space="preserve">                  </w:t>
      </w:r>
      <w:r w:rsidR="00B47950">
        <w:rPr>
          <w:rFonts w:ascii="Times New Roman" w:hAnsi="Times New Roman" w:cs="Times New Roman"/>
        </w:rPr>
        <w:t xml:space="preserve">                 </w:t>
      </w:r>
      <w:r w:rsidR="00BD20F1">
        <w:rPr>
          <w:rFonts w:ascii="Times New Roman" w:hAnsi="Times New Roman" w:cs="Times New Roman"/>
        </w:rPr>
        <w:t xml:space="preserve"> 6</w:t>
      </w:r>
    </w:p>
    <w:p w:rsidR="001056C0" w:rsidRPr="008E0FA7" w:rsidRDefault="00BD20F1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0FA7">
        <w:rPr>
          <w:rFonts w:ascii="Times New Roman" w:hAnsi="Times New Roman" w:cs="Times New Roman"/>
        </w:rPr>
        <w:t xml:space="preserve">Гарантия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7E1186" w:rsidRPr="008E0FA7">
        <w:rPr>
          <w:rFonts w:ascii="Times New Roman" w:hAnsi="Times New Roman" w:cs="Times New Roman"/>
        </w:rPr>
        <w:t xml:space="preserve">     </w:t>
      </w:r>
      <w:r w:rsidR="00B4795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6</w:t>
      </w:r>
    </w:p>
    <w:p w:rsidR="00C94B8D" w:rsidRPr="008E0FA7" w:rsidRDefault="00C94B8D" w:rsidP="00417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0FA7">
        <w:rPr>
          <w:rFonts w:ascii="Times New Roman" w:hAnsi="Times New Roman" w:cs="Times New Roman"/>
        </w:rPr>
        <w:t>Гарантийный сертификат</w:t>
      </w:r>
      <w:r w:rsidR="007E1186" w:rsidRPr="008E0FA7">
        <w:rPr>
          <w:rFonts w:ascii="Times New Roman" w:hAnsi="Times New Roman" w:cs="Times New Roman"/>
        </w:rPr>
        <w:t xml:space="preserve">                            </w:t>
      </w:r>
      <w:r w:rsidR="00B47950">
        <w:rPr>
          <w:rFonts w:ascii="Times New Roman" w:hAnsi="Times New Roman" w:cs="Times New Roman"/>
        </w:rPr>
        <w:t xml:space="preserve">                           </w:t>
      </w:r>
      <w:r w:rsidR="00BD20F1">
        <w:rPr>
          <w:rFonts w:ascii="Times New Roman" w:hAnsi="Times New Roman" w:cs="Times New Roman"/>
        </w:rPr>
        <w:t xml:space="preserve"> </w:t>
      </w:r>
      <w:r w:rsidR="000F2B90">
        <w:rPr>
          <w:rFonts w:ascii="Times New Roman" w:hAnsi="Times New Roman" w:cs="Times New Roman"/>
          <w:lang w:val="en-US"/>
        </w:rPr>
        <w:t xml:space="preserve"> </w:t>
      </w:r>
      <w:r w:rsidR="00BD20F1">
        <w:rPr>
          <w:rFonts w:ascii="Times New Roman" w:hAnsi="Times New Roman" w:cs="Times New Roman"/>
        </w:rPr>
        <w:t>8</w:t>
      </w:r>
    </w:p>
    <w:p w:rsidR="00417333" w:rsidRPr="00155FBF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Pr="00155FBF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Pr="00155FBF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Pr="00155FBF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Pr="00155FBF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Pr="00155FBF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8E0FA7" w:rsidRDefault="008E0FA7" w:rsidP="00B052C1">
      <w:pPr>
        <w:rPr>
          <w:rFonts w:ascii="Times New Roman" w:hAnsi="Times New Roman" w:cs="Times New Roman"/>
          <w:sz w:val="24"/>
          <w:szCs w:val="24"/>
        </w:rPr>
      </w:pPr>
    </w:p>
    <w:p w:rsidR="008E0FA7" w:rsidRDefault="008E0FA7" w:rsidP="00B052C1">
      <w:pPr>
        <w:rPr>
          <w:rFonts w:ascii="Times New Roman" w:hAnsi="Times New Roman" w:cs="Times New Roman"/>
          <w:sz w:val="24"/>
          <w:szCs w:val="24"/>
        </w:rPr>
      </w:pPr>
    </w:p>
    <w:p w:rsidR="00CB5178" w:rsidRDefault="00CB5178" w:rsidP="00B052C1">
      <w:pPr>
        <w:rPr>
          <w:rFonts w:ascii="Times New Roman" w:hAnsi="Times New Roman" w:cs="Times New Roman"/>
          <w:sz w:val="24"/>
          <w:szCs w:val="24"/>
        </w:rPr>
      </w:pPr>
    </w:p>
    <w:p w:rsidR="00BD20F1" w:rsidRDefault="00BD20F1" w:rsidP="00B052C1">
      <w:pPr>
        <w:rPr>
          <w:rFonts w:ascii="Times New Roman" w:hAnsi="Times New Roman" w:cs="Times New Roman"/>
          <w:sz w:val="24"/>
          <w:szCs w:val="24"/>
        </w:rPr>
      </w:pPr>
    </w:p>
    <w:p w:rsidR="00CB5178" w:rsidRDefault="00CB5178" w:rsidP="00B052C1">
      <w:pPr>
        <w:rPr>
          <w:rFonts w:ascii="Times New Roman" w:hAnsi="Times New Roman" w:cs="Times New Roman"/>
          <w:sz w:val="24"/>
          <w:szCs w:val="24"/>
        </w:rPr>
      </w:pPr>
    </w:p>
    <w:p w:rsidR="00822C76" w:rsidRDefault="00822C76" w:rsidP="00B052C1">
      <w:pPr>
        <w:rPr>
          <w:rFonts w:ascii="Times New Roman" w:hAnsi="Times New Roman" w:cs="Times New Roman"/>
          <w:sz w:val="24"/>
          <w:szCs w:val="24"/>
        </w:rPr>
      </w:pPr>
    </w:p>
    <w:p w:rsidR="00CB5178" w:rsidRDefault="00CB5178" w:rsidP="00B052C1">
      <w:pPr>
        <w:rPr>
          <w:rFonts w:ascii="Times New Roman" w:hAnsi="Times New Roman" w:cs="Times New Roman"/>
          <w:sz w:val="24"/>
          <w:szCs w:val="24"/>
        </w:rPr>
      </w:pPr>
    </w:p>
    <w:p w:rsidR="00CB5178" w:rsidRDefault="00CB5178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Default="00417333" w:rsidP="00B052C1">
      <w:pPr>
        <w:rPr>
          <w:rFonts w:ascii="Times New Roman" w:hAnsi="Times New Roman" w:cs="Times New Roman"/>
          <w:sz w:val="24"/>
          <w:szCs w:val="24"/>
        </w:rPr>
      </w:pPr>
    </w:p>
    <w:p w:rsidR="00417333" w:rsidRPr="008304AD" w:rsidRDefault="007E1186" w:rsidP="00BD20F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8304AD">
        <w:rPr>
          <w:rFonts w:ascii="Times New Roman" w:hAnsi="Times New Roman" w:cs="Times New Roman"/>
          <w:b/>
        </w:rPr>
        <w:lastRenderedPageBreak/>
        <w:t>Введение</w:t>
      </w:r>
    </w:p>
    <w:p w:rsidR="00C05DD7" w:rsidRPr="00444CD0" w:rsidRDefault="001F0176" w:rsidP="00C05DD7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 xml:space="preserve">                     </w:t>
      </w:r>
      <w:r w:rsidR="00C05DD7" w:rsidRPr="00444CD0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 xml:space="preserve">Тестер диагностики подвески </w:t>
      </w:r>
      <w:r w:rsidR="0011079C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val="en-US" w:eastAsia="ru-RU"/>
        </w:rPr>
        <w:t>NORDBERG</w:t>
      </w:r>
      <w:r w:rsidR="00B12EEE" w:rsidRPr="00444CD0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 xml:space="preserve"> </w:t>
      </w:r>
      <w:r w:rsidR="00C05DD7" w:rsidRPr="00444CD0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 xml:space="preserve">AGK-1 </w:t>
      </w:r>
      <w:r w:rsidR="008304AD" w:rsidRPr="00444CD0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>(далее - устройство</w:t>
      </w:r>
      <w:r w:rsidR="00041234" w:rsidRPr="00444CD0">
        <w:rPr>
          <w:rFonts w:ascii="Times New Roman" w:eastAsia="Times New Roman" w:hAnsi="Times New Roman" w:cs="Times New Roman"/>
          <w:b/>
          <w:bCs/>
          <w:iCs/>
          <w:color w:val="222222"/>
          <w:bdr w:val="none" w:sz="0" w:space="0" w:color="auto" w:frame="1"/>
          <w:lang w:eastAsia="ru-RU"/>
        </w:rPr>
        <w:t xml:space="preserve">) </w:t>
      </w:r>
      <w:r w:rsidR="00B12EEE" w:rsidRPr="00444CD0">
        <w:rPr>
          <w:rFonts w:ascii="Times New Roman" w:eastAsia="Times New Roman" w:hAnsi="Times New Roman" w:cs="Times New Roman"/>
          <w:color w:val="222222"/>
          <w:lang w:eastAsia="ru-RU"/>
        </w:rPr>
        <w:t>–</w:t>
      </w:r>
      <w:r w:rsidR="00C05DD7" w:rsidRPr="00444CD0">
        <w:rPr>
          <w:rFonts w:ascii="Times New Roman" w:eastAsia="Times New Roman" w:hAnsi="Times New Roman" w:cs="Times New Roman"/>
          <w:color w:val="222222"/>
          <w:lang w:eastAsia="ru-RU"/>
        </w:rPr>
        <w:t xml:space="preserve"> ручной тестер </w:t>
      </w:r>
      <w:r w:rsidR="00C27050" w:rsidRPr="00444CD0">
        <w:rPr>
          <w:rFonts w:ascii="Times New Roman" w:eastAsia="Times New Roman" w:hAnsi="Times New Roman" w:cs="Times New Roman"/>
          <w:color w:val="222222"/>
          <w:lang w:eastAsia="ru-RU"/>
        </w:rPr>
        <w:t>люфтов предназначен для диагностики и выявления дефектов и неисправностей механизмов и узлов подвески автотранспортных средств, который может использоваться как на 4-х стоечном подъёмнике, так и на см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отровой яме. Простота в работе с</w:t>
      </w:r>
      <w:r w:rsidR="00C27050" w:rsidRPr="00444CD0">
        <w:rPr>
          <w:rFonts w:ascii="Times New Roman" w:eastAsia="Times New Roman" w:hAnsi="Times New Roman" w:cs="Times New Roman"/>
          <w:color w:val="222222"/>
          <w:lang w:eastAsia="ru-RU"/>
        </w:rPr>
        <w:t xml:space="preserve"> данным устройством является большим преимуществом, т.к. не требует </w:t>
      </w:r>
      <w:r w:rsidR="00EC5D46" w:rsidRPr="00444CD0">
        <w:rPr>
          <w:rFonts w:ascii="Times New Roman" w:eastAsia="Times New Roman" w:hAnsi="Times New Roman" w:cs="Times New Roman"/>
          <w:color w:val="222222"/>
          <w:lang w:eastAsia="ru-RU"/>
        </w:rPr>
        <w:t>дополнительных навыков у персонала и может использоваться одним человеком.</w:t>
      </w:r>
    </w:p>
    <w:p w:rsidR="00ED4520" w:rsidRDefault="001F0176" w:rsidP="00C05DD7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С помощью </w:t>
      </w:r>
      <w:r w:rsidR="00ED4520">
        <w:rPr>
          <w:rFonts w:ascii="Times New Roman" w:eastAsia="Times New Roman" w:hAnsi="Times New Roman" w:cs="Times New Roman"/>
          <w:color w:val="222222"/>
          <w:lang w:eastAsia="ru-RU"/>
        </w:rPr>
        <w:t>устройств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="00ED4520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 xml:space="preserve"> можно предавать автомобилю поперечные колеба</w:t>
      </w:r>
      <w:bookmarkStart w:id="0" w:name="_GoBack"/>
      <w:bookmarkEnd w:id="0"/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>ния</w:t>
      </w:r>
      <w:r w:rsidR="00ED4520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 xml:space="preserve"> что позволяет проверить верхнюю опору амортизаторной стойки, биение шаровой опоры на стоящем автомобиле (под нагрузкой), тяги стабилизатора</w:t>
      </w:r>
      <w:r w:rsidR="00ED4520">
        <w:rPr>
          <w:rFonts w:ascii="Times New Roman" w:eastAsia="Times New Roman" w:hAnsi="Times New Roman" w:cs="Times New Roman"/>
          <w:color w:val="222222"/>
          <w:lang w:eastAsia="ru-RU"/>
        </w:rPr>
        <w:t xml:space="preserve">, а </w:t>
      </w:r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 xml:space="preserve">в некоторых случаях даже опоры двигателя и коробки передач. </w:t>
      </w:r>
      <w:r w:rsidR="00ED4520">
        <w:rPr>
          <w:rFonts w:ascii="Times New Roman" w:eastAsia="Times New Roman" w:hAnsi="Times New Roman" w:cs="Times New Roman"/>
          <w:color w:val="222222"/>
          <w:lang w:eastAsia="ru-RU"/>
        </w:rPr>
        <w:t>Устройство</w:t>
      </w:r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 xml:space="preserve"> позволяет определить: визуальное состояние и степень износа частей, узлов и механизмов подвески транспортного средства, таких как: шарнирные соединения, резиновые и резинометаллические </w:t>
      </w:r>
      <w:proofErr w:type="spellStart"/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>сайлентблоки</w:t>
      </w:r>
      <w:proofErr w:type="spellEnd"/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>шрусы</w:t>
      </w:r>
      <w:proofErr w:type="spellEnd"/>
      <w:r w:rsidR="00ED4520" w:rsidRPr="00ED4520">
        <w:rPr>
          <w:rFonts w:ascii="Times New Roman" w:eastAsia="Times New Roman" w:hAnsi="Times New Roman" w:cs="Times New Roman"/>
          <w:color w:val="222222"/>
          <w:lang w:eastAsia="ru-RU"/>
        </w:rPr>
        <w:t>, стойки подвески и их крепления, рычаги подвески, шкворни, пружины, листовые рессоры, рулевые тяги и тяги стабилизаторов, торсионов, элементов рулевого управления, включая трудно диагностируемые люфты элементов подвески; имитировать воздействие сил дорожного покрытия, возникающих при движении транспортного средства на переднюю и заднюю оси в загруженном состоянии с выключенным двигателем и без посторонних шумов; целостность кузова и/или рамы на которой располагаются элементы подвески; при необходимости объяснить и продемонстрировать клиентам потребность в ремонте.</w:t>
      </w:r>
    </w:p>
    <w:p w:rsidR="003F0C7C" w:rsidRDefault="003F0C7C" w:rsidP="003F0C7C">
      <w:p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3F0C7C">
        <w:rPr>
          <w:rFonts w:ascii="Times New Roman" w:eastAsia="Times New Roman" w:hAnsi="Times New Roman" w:cs="Times New Roman"/>
          <w:b/>
          <w:i/>
          <w:color w:val="222222"/>
          <w:lang w:eastAsia="ru-RU"/>
        </w:rPr>
        <w:t>Преимущества тестера:</w:t>
      </w:r>
    </w:p>
    <w:p w:rsidR="003F0C7C" w:rsidRPr="003F0C7C" w:rsidRDefault="003F0C7C" w:rsidP="003F0C7C">
      <w:pPr>
        <w:pStyle w:val="a3"/>
        <w:numPr>
          <w:ilvl w:val="0"/>
          <w:numId w:val="22"/>
        </w:num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3F0C7C">
        <w:rPr>
          <w:rFonts w:ascii="Times New Roman" w:eastAsia="Times New Roman" w:hAnsi="Times New Roman" w:cs="Times New Roman"/>
          <w:color w:val="222222"/>
          <w:lang w:eastAsia="ru-RU"/>
        </w:rPr>
        <w:t>Легкая и быстрая диагностика всех деталей ходовой части</w:t>
      </w:r>
    </w:p>
    <w:p w:rsidR="003F0C7C" w:rsidRPr="003F0C7C" w:rsidRDefault="003F0C7C" w:rsidP="003F0C7C">
      <w:pPr>
        <w:pStyle w:val="a3"/>
        <w:numPr>
          <w:ilvl w:val="0"/>
          <w:numId w:val="22"/>
        </w:num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3F0C7C">
        <w:rPr>
          <w:rFonts w:ascii="Times New Roman" w:eastAsia="Times New Roman" w:hAnsi="Times New Roman" w:cs="Times New Roman"/>
          <w:color w:val="222222"/>
          <w:lang w:eastAsia="ru-RU"/>
        </w:rPr>
        <w:t>Износ может быть установлен даже на самых ранних стадиях</w:t>
      </w:r>
    </w:p>
    <w:p w:rsidR="003F0C7C" w:rsidRPr="003F0C7C" w:rsidRDefault="003F0C7C" w:rsidP="003F0C7C">
      <w:pPr>
        <w:pStyle w:val="a3"/>
        <w:numPr>
          <w:ilvl w:val="0"/>
          <w:numId w:val="22"/>
        </w:num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3F0C7C">
        <w:rPr>
          <w:rFonts w:ascii="Times New Roman" w:eastAsia="Times New Roman" w:hAnsi="Times New Roman" w:cs="Times New Roman"/>
          <w:color w:val="222222"/>
          <w:lang w:eastAsia="ru-RU"/>
        </w:rPr>
        <w:t>Все дорожные ситуации могут быть смоделированы в нагруженном состоянии</w:t>
      </w:r>
    </w:p>
    <w:p w:rsidR="003F0C7C" w:rsidRPr="003F0C7C" w:rsidRDefault="003F0C7C" w:rsidP="003F0C7C">
      <w:pPr>
        <w:pStyle w:val="a3"/>
        <w:numPr>
          <w:ilvl w:val="0"/>
          <w:numId w:val="22"/>
        </w:num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3F0C7C">
        <w:rPr>
          <w:rFonts w:ascii="Times New Roman" w:eastAsia="Times New Roman" w:hAnsi="Times New Roman" w:cs="Times New Roman"/>
          <w:color w:val="222222"/>
          <w:lang w:eastAsia="ru-RU"/>
        </w:rPr>
        <w:t>Не требуется источников энергии</w:t>
      </w:r>
    </w:p>
    <w:p w:rsidR="003F0C7C" w:rsidRPr="003F0C7C" w:rsidRDefault="003F0C7C" w:rsidP="003F0C7C">
      <w:pPr>
        <w:pStyle w:val="a3"/>
        <w:numPr>
          <w:ilvl w:val="0"/>
          <w:numId w:val="22"/>
        </w:num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 w:rsidRPr="003F0C7C">
        <w:rPr>
          <w:rFonts w:ascii="Times New Roman" w:eastAsia="Times New Roman" w:hAnsi="Times New Roman" w:cs="Times New Roman"/>
          <w:color w:val="222222"/>
          <w:lang w:eastAsia="ru-RU"/>
        </w:rPr>
        <w:t>Не требуется технического обслуживания</w:t>
      </w:r>
    </w:p>
    <w:p w:rsidR="003F0C7C" w:rsidRPr="00BD20F1" w:rsidRDefault="003F0C7C" w:rsidP="003F0C7C">
      <w:pPr>
        <w:pStyle w:val="a3"/>
        <w:numPr>
          <w:ilvl w:val="0"/>
          <w:numId w:val="22"/>
        </w:numPr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Мобильность</w:t>
      </w:r>
      <w:r w:rsidR="00BD20F1">
        <w:rPr>
          <w:rFonts w:ascii="Times New Roman" w:eastAsia="Times New Roman" w:hAnsi="Times New Roman" w:cs="Times New Roman"/>
          <w:color w:val="222222"/>
          <w:lang w:eastAsia="ru-RU"/>
        </w:rPr>
        <w:t xml:space="preserve"> и небольшой вес</w:t>
      </w:r>
    </w:p>
    <w:p w:rsidR="00BD20F1" w:rsidRPr="003F0C7C" w:rsidRDefault="00BD20F1" w:rsidP="00BD20F1">
      <w:pPr>
        <w:pStyle w:val="a3"/>
        <w:shd w:val="clear" w:color="auto" w:fill="FFFFFF"/>
        <w:spacing w:before="120" w:after="120" w:line="270" w:lineRule="atLeast"/>
        <w:rPr>
          <w:rFonts w:ascii="Times New Roman" w:eastAsia="Times New Roman" w:hAnsi="Times New Roman" w:cs="Times New Roman"/>
          <w:b/>
          <w:i/>
          <w:color w:val="222222"/>
          <w:lang w:eastAsia="ru-RU"/>
        </w:rPr>
      </w:pPr>
    </w:p>
    <w:p w:rsidR="00B12EEE" w:rsidRPr="008304AD" w:rsidRDefault="00B12EEE" w:rsidP="00BD20F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8304AD">
        <w:rPr>
          <w:rFonts w:ascii="Times New Roman" w:hAnsi="Times New Roman" w:cs="Times New Roman"/>
          <w:b/>
        </w:rPr>
        <w:lastRenderedPageBreak/>
        <w:t xml:space="preserve">Комплектация </w:t>
      </w:r>
      <w:r w:rsidR="0055573A" w:rsidRPr="008304AD">
        <w:rPr>
          <w:rFonts w:ascii="Times New Roman" w:hAnsi="Times New Roman" w:cs="Times New Roman"/>
          <w:b/>
        </w:rPr>
        <w:t>и общий вид</w:t>
      </w:r>
    </w:p>
    <w:p w:rsidR="00E5040E" w:rsidRDefault="0064759B" w:rsidP="00444CD0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375683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77" cy="37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40E" w:rsidRPr="00E5040E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Рис.1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455"/>
        <w:gridCol w:w="1691"/>
      </w:tblGrid>
      <w:tr w:rsidR="0064759B" w:rsidTr="00DC4772">
        <w:trPr>
          <w:trHeight w:val="495"/>
          <w:jc w:val="center"/>
        </w:trPr>
        <w:tc>
          <w:tcPr>
            <w:tcW w:w="4455" w:type="dxa"/>
          </w:tcPr>
          <w:p w:rsidR="0064759B" w:rsidRPr="00DC4772" w:rsidRDefault="0064759B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b/>
                <w:color w:val="222222"/>
              </w:rPr>
              <w:t>Название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b/>
                <w:color w:val="222222"/>
              </w:rPr>
              <w:t>Нумерация на рис.1</w:t>
            </w:r>
          </w:p>
        </w:tc>
      </w:tr>
      <w:tr w:rsidR="0064759B" w:rsidTr="00DC4772">
        <w:trPr>
          <w:trHeight w:val="233"/>
          <w:jc w:val="center"/>
        </w:trPr>
        <w:tc>
          <w:tcPr>
            <w:tcW w:w="4455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Заездная аппарель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1</w:t>
            </w:r>
          </w:p>
        </w:tc>
      </w:tr>
      <w:tr w:rsidR="0064759B" w:rsidTr="00DC4772">
        <w:trPr>
          <w:trHeight w:val="247"/>
          <w:jc w:val="center"/>
        </w:trPr>
        <w:tc>
          <w:tcPr>
            <w:tcW w:w="4455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Площадка для диагностики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2</w:t>
            </w:r>
          </w:p>
        </w:tc>
      </w:tr>
      <w:tr w:rsidR="0064759B" w:rsidTr="00DC4772">
        <w:trPr>
          <w:trHeight w:val="247"/>
          <w:jc w:val="center"/>
        </w:trPr>
        <w:tc>
          <w:tcPr>
            <w:tcW w:w="4455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Транспортировочные колёса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3</w:t>
            </w:r>
          </w:p>
        </w:tc>
      </w:tr>
      <w:tr w:rsidR="0064759B" w:rsidTr="00DC4772">
        <w:trPr>
          <w:trHeight w:val="233"/>
          <w:jc w:val="center"/>
        </w:trPr>
        <w:tc>
          <w:tcPr>
            <w:tcW w:w="4455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Рыча</w:t>
            </w:r>
            <w:r w:rsidR="009B3719"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г</w:t>
            </w: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-рукоятка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4</w:t>
            </w:r>
          </w:p>
        </w:tc>
      </w:tr>
      <w:tr w:rsidR="0064759B" w:rsidTr="00DC4772">
        <w:trPr>
          <w:trHeight w:val="247"/>
          <w:jc w:val="center"/>
        </w:trPr>
        <w:tc>
          <w:tcPr>
            <w:tcW w:w="4455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Барашек фиксации рукоятки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5</w:t>
            </w:r>
          </w:p>
        </w:tc>
      </w:tr>
      <w:tr w:rsidR="0064759B" w:rsidTr="00DC4772">
        <w:trPr>
          <w:trHeight w:val="247"/>
          <w:jc w:val="center"/>
        </w:trPr>
        <w:tc>
          <w:tcPr>
            <w:tcW w:w="4455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Барашек фиксации стопорного механизма</w:t>
            </w:r>
          </w:p>
        </w:tc>
        <w:tc>
          <w:tcPr>
            <w:tcW w:w="1691" w:type="dxa"/>
          </w:tcPr>
          <w:p w:rsidR="0064759B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6</w:t>
            </w:r>
          </w:p>
        </w:tc>
      </w:tr>
      <w:tr w:rsidR="008304AD" w:rsidTr="00DC4772">
        <w:trPr>
          <w:trHeight w:val="233"/>
          <w:jc w:val="center"/>
        </w:trPr>
        <w:tc>
          <w:tcPr>
            <w:tcW w:w="4455" w:type="dxa"/>
          </w:tcPr>
          <w:p w:rsidR="008304AD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Стопорный механизм</w:t>
            </w:r>
          </w:p>
        </w:tc>
        <w:tc>
          <w:tcPr>
            <w:tcW w:w="1691" w:type="dxa"/>
          </w:tcPr>
          <w:p w:rsidR="008304AD" w:rsidRPr="00DC4772" w:rsidRDefault="008304AD" w:rsidP="0064759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DC4772">
              <w:rPr>
                <w:rFonts w:ascii="Times New Roman" w:eastAsia="Times New Roman" w:hAnsi="Times New Roman" w:cs="Times New Roman"/>
                <w:i/>
                <w:color w:val="222222"/>
              </w:rPr>
              <w:t>7</w:t>
            </w:r>
          </w:p>
        </w:tc>
      </w:tr>
    </w:tbl>
    <w:p w:rsidR="003F0C7C" w:rsidRDefault="003F0C7C" w:rsidP="003F0C7C">
      <w:pPr>
        <w:pStyle w:val="a3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3F0C7C" w:rsidRDefault="003F0C7C" w:rsidP="003F0C7C">
      <w:pPr>
        <w:pStyle w:val="a3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64759B" w:rsidRDefault="008304AD" w:rsidP="003F0C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8304AD"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Подготовка к работе</w:t>
      </w:r>
    </w:p>
    <w:p w:rsidR="008304AD" w:rsidRPr="008304AD" w:rsidRDefault="008304AD" w:rsidP="008304AD">
      <w:pPr>
        <w:pStyle w:val="a3"/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8304AD" w:rsidRPr="00DC4772" w:rsidRDefault="008304AD" w:rsidP="009B3719">
      <w:pPr>
        <w:pStyle w:val="a3"/>
        <w:shd w:val="clear" w:color="auto" w:fill="FFFFFF"/>
        <w:spacing w:before="100" w:beforeAutospacing="1" w:after="100" w:afterAutospacing="1" w:line="270" w:lineRule="atLeast"/>
        <w:ind w:left="0"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DC4772">
        <w:rPr>
          <w:rFonts w:ascii="Times New Roman" w:eastAsia="Times New Roman" w:hAnsi="Times New Roman" w:cs="Times New Roman"/>
          <w:color w:val="222222"/>
          <w:lang w:eastAsia="ru-RU"/>
        </w:rPr>
        <w:t>Устройство поставляется в частично разобранном виде для удобства транспортировки.</w:t>
      </w:r>
    </w:p>
    <w:p w:rsidR="008304AD" w:rsidRPr="00DC4772" w:rsidRDefault="008304AD" w:rsidP="009B3719">
      <w:pPr>
        <w:pStyle w:val="a3"/>
        <w:shd w:val="clear" w:color="auto" w:fill="FFFFFF"/>
        <w:spacing w:before="100" w:beforeAutospacing="1" w:after="100" w:afterAutospacing="1" w:line="270" w:lineRule="atLeast"/>
        <w:ind w:left="0" w:firstLine="567"/>
        <w:rPr>
          <w:rFonts w:ascii="Times New Roman" w:eastAsia="Times New Roman" w:hAnsi="Times New Roman" w:cs="Times New Roman"/>
          <w:color w:val="222222"/>
          <w:lang w:eastAsia="ru-RU"/>
        </w:rPr>
      </w:pPr>
      <w:r w:rsidRPr="00DC4772">
        <w:rPr>
          <w:rFonts w:ascii="Times New Roman" w:eastAsia="Times New Roman" w:hAnsi="Times New Roman" w:cs="Times New Roman"/>
          <w:color w:val="222222"/>
          <w:lang w:eastAsia="ru-RU"/>
        </w:rPr>
        <w:t xml:space="preserve">Чтобы привести устройство в работоспособное состояние необходимо установить рычаг-ручку </w:t>
      </w:r>
      <w:r w:rsidR="009B3719" w:rsidRPr="00DC4772">
        <w:rPr>
          <w:rFonts w:ascii="Times New Roman" w:eastAsia="Times New Roman" w:hAnsi="Times New Roman" w:cs="Times New Roman"/>
          <w:color w:val="222222"/>
          <w:lang w:eastAsia="ru-RU"/>
        </w:rPr>
        <w:t xml:space="preserve">(поз. 4)  </w:t>
      </w:r>
      <w:r w:rsidRPr="00DC4772">
        <w:rPr>
          <w:rFonts w:ascii="Times New Roman" w:eastAsia="Times New Roman" w:hAnsi="Times New Roman" w:cs="Times New Roman"/>
          <w:color w:val="222222"/>
          <w:lang w:eastAsia="ru-RU"/>
        </w:rPr>
        <w:t>на посадочные шпильки в нужном положении и зафиксировать его с помощью барашек фиксации рукоятки</w:t>
      </w:r>
      <w:r w:rsidR="009B3719" w:rsidRPr="00DC4772">
        <w:rPr>
          <w:rFonts w:ascii="Times New Roman" w:eastAsia="Times New Roman" w:hAnsi="Times New Roman" w:cs="Times New Roman"/>
          <w:color w:val="222222"/>
          <w:lang w:eastAsia="ru-RU"/>
        </w:rPr>
        <w:t xml:space="preserve"> (поз.5)</w:t>
      </w:r>
      <w:r w:rsidRPr="00DC4772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9B3719" w:rsidRPr="00DC4772" w:rsidRDefault="009B3719" w:rsidP="009B3719">
      <w:pPr>
        <w:pStyle w:val="a3"/>
        <w:shd w:val="clear" w:color="auto" w:fill="FFFFFF"/>
        <w:spacing w:before="100" w:beforeAutospacing="1" w:after="100" w:afterAutospacing="1" w:line="270" w:lineRule="atLeast"/>
        <w:ind w:left="0" w:firstLine="72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9B3719" w:rsidRPr="00DC4772" w:rsidRDefault="009B3719" w:rsidP="009B3719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DC4772">
        <w:rPr>
          <w:rFonts w:ascii="Times New Roman" w:eastAsia="Times New Roman" w:hAnsi="Times New Roman" w:cs="Times New Roman"/>
          <w:b/>
          <w:color w:val="222222"/>
          <w:lang w:eastAsia="ru-RU"/>
        </w:rPr>
        <w:t>Принцип работы</w:t>
      </w:r>
    </w:p>
    <w:p w:rsidR="00895F88" w:rsidRDefault="009B3719" w:rsidP="00895F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>В зависимости от того, сколько человек будет</w:t>
      </w:r>
      <w:r w:rsidR="00444CD0"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проводить диагностику</w:t>
      </w: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44CD0"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(один или два) </w:t>
      </w: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– устанавливаем рычаг-ручку (поз. 4) </w:t>
      </w:r>
      <w:r w:rsidR="00444CD0"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на посадочные шпильки рычагом вверх или вниз. Если </w:t>
      </w:r>
      <w:r w:rsidR="00895F88">
        <w:rPr>
          <w:rFonts w:ascii="Times New Roman" w:eastAsia="Times New Roman" w:hAnsi="Times New Roman" w:cs="Times New Roman"/>
          <w:color w:val="222222"/>
          <w:lang w:eastAsia="ru-RU"/>
        </w:rPr>
        <w:t>диагностирует один сотрудник:</w:t>
      </w:r>
      <w:r w:rsidR="00DC4772"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 ручку-рычаг устанавливаем в нижнее положение, если два сотрудника</w:t>
      </w:r>
      <w:r w:rsidR="001F0176">
        <w:rPr>
          <w:rFonts w:ascii="Times New Roman" w:eastAsia="Times New Roman" w:hAnsi="Times New Roman" w:cs="Times New Roman"/>
          <w:color w:val="222222"/>
          <w:lang w:eastAsia="ru-RU"/>
        </w:rPr>
        <w:t xml:space="preserve"> (один находится в смотровой яме и диагностирует подвеску, второй сотрудник находится возле колеса автомобиля и работает с устройством)</w:t>
      </w:r>
      <w:r w:rsidR="00DC4772"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 – устанавливаем в верхнее положение.</w:t>
      </w:r>
    </w:p>
    <w:p w:rsidR="00895F88" w:rsidRDefault="009B3719" w:rsidP="00895F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>Подкатываем устройство под колесо автомобиля так, чтобы площадка для диагностики (поз.2) была прямо по центру колеса.</w:t>
      </w:r>
    </w:p>
    <w:p w:rsidR="00895F88" w:rsidRDefault="009B3719" w:rsidP="00895F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>Автомобиль заезжает колесом через заездную аппарель (поз.1) на центр площадки для диагностики (поз.2)</w:t>
      </w:r>
    </w:p>
    <w:p w:rsidR="00895F88" w:rsidRDefault="009B3719" w:rsidP="00895F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Ослабляем барашки для фиксации стопорного механизма (поз.6) для </w:t>
      </w:r>
      <w:r w:rsidR="00DC4772" w:rsidRPr="00895F88">
        <w:rPr>
          <w:rFonts w:ascii="Times New Roman" w:eastAsia="Times New Roman" w:hAnsi="Times New Roman" w:cs="Times New Roman"/>
          <w:color w:val="222222"/>
          <w:lang w:eastAsia="ru-RU"/>
        </w:rPr>
        <w:t>того, чтобы освободить площадку для диагностики (поз.2) от транспортировочной блокировки.</w:t>
      </w:r>
    </w:p>
    <w:p w:rsidR="00895F88" w:rsidRDefault="00ED4520" w:rsidP="00895F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>С помощью рычага-рукоятки (</w:t>
      </w:r>
      <w:r w:rsidR="00DC4772"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поз.4) начинаем двигать площадку </w:t>
      </w: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для </w:t>
      </w:r>
      <w:r w:rsidR="00DC4772" w:rsidRPr="00895F88">
        <w:rPr>
          <w:rFonts w:ascii="Times New Roman" w:eastAsia="Times New Roman" w:hAnsi="Times New Roman" w:cs="Times New Roman"/>
          <w:color w:val="222222"/>
          <w:lang w:eastAsia="ru-RU"/>
        </w:rPr>
        <w:t>диагностики</w:t>
      </w: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 xml:space="preserve"> (поз. 2) в разных направлениях (всего 16 направлений движения). Движения должны быть энергичными и чёткими. Данные действия способствуют более быстрому и точному выявлению различных дефектов состояния подвески автомобиля.</w:t>
      </w:r>
    </w:p>
    <w:p w:rsidR="008304AD" w:rsidRPr="00895F88" w:rsidRDefault="00ED4520" w:rsidP="00895F8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ind w:left="0" w:firstLine="0"/>
        <w:rPr>
          <w:rFonts w:ascii="Times New Roman" w:eastAsia="Times New Roman" w:hAnsi="Times New Roman" w:cs="Times New Roman"/>
          <w:color w:val="222222"/>
          <w:lang w:eastAsia="ru-RU"/>
        </w:rPr>
      </w:pPr>
      <w:r w:rsidRPr="00895F88">
        <w:rPr>
          <w:rFonts w:ascii="Times New Roman" w:eastAsia="Times New Roman" w:hAnsi="Times New Roman" w:cs="Times New Roman"/>
          <w:color w:val="222222"/>
          <w:lang w:eastAsia="ru-RU"/>
        </w:rPr>
        <w:t>При необходимости данную процедуру повторяем с остальными колёсами автомобиля.</w:t>
      </w:r>
    </w:p>
    <w:p w:rsidR="00A34BEB" w:rsidRDefault="00A34BEB" w:rsidP="00A34BEB">
      <w:pPr>
        <w:pStyle w:val="a3"/>
        <w:shd w:val="clear" w:color="auto" w:fill="FFFFFF"/>
        <w:spacing w:before="100" w:beforeAutospacing="1" w:after="100" w:afterAutospacing="1" w:line="270" w:lineRule="atLeast"/>
        <w:ind w:left="567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A34BEB" w:rsidRPr="00A34BEB" w:rsidRDefault="00A34BEB" w:rsidP="00A34BEB">
      <w:pPr>
        <w:pStyle w:val="a3"/>
        <w:shd w:val="clear" w:color="auto" w:fill="FFFFFF"/>
        <w:spacing w:before="100" w:beforeAutospacing="1" w:after="100" w:afterAutospacing="1" w:line="270" w:lineRule="atLeast"/>
        <w:ind w:left="567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B12EEE" w:rsidRPr="00A34BEB" w:rsidRDefault="005D4DF8" w:rsidP="00895F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34BEB">
        <w:rPr>
          <w:rFonts w:ascii="Times New Roman" w:hAnsi="Times New Roman" w:cs="Times New Roman"/>
          <w:b/>
        </w:rPr>
        <w:t>Технические характеристики</w:t>
      </w:r>
    </w:p>
    <w:p w:rsidR="00A34BEB" w:rsidRDefault="005C6986" w:rsidP="00A34BEB">
      <w:pPr>
        <w:pStyle w:val="a4"/>
        <w:numPr>
          <w:ilvl w:val="0"/>
          <w:numId w:val="17"/>
        </w:numPr>
        <w:spacing w:before="0" w:beforeAutospacing="0" w:after="300" w:afterAutospacing="0"/>
        <w:rPr>
          <w:color w:val="222222"/>
          <w:sz w:val="22"/>
          <w:szCs w:val="22"/>
        </w:rPr>
      </w:pPr>
      <w:r w:rsidRPr="005C6986">
        <w:rPr>
          <w:color w:val="222222"/>
          <w:sz w:val="22"/>
          <w:szCs w:val="22"/>
        </w:rPr>
        <w:t>Нагрузка на колесо - до 1,5т</w:t>
      </w:r>
    </w:p>
    <w:p w:rsidR="00A34BEB" w:rsidRDefault="005C6986" w:rsidP="00895F88">
      <w:pPr>
        <w:pStyle w:val="a4"/>
        <w:numPr>
          <w:ilvl w:val="0"/>
          <w:numId w:val="17"/>
        </w:numPr>
        <w:spacing w:before="0" w:beforeAutospacing="0" w:after="300" w:afterAutospacing="0"/>
        <w:ind w:left="0" w:firstLine="1080"/>
        <w:rPr>
          <w:color w:val="222222"/>
          <w:sz w:val="22"/>
          <w:szCs w:val="22"/>
        </w:rPr>
      </w:pPr>
      <w:r w:rsidRPr="00A34BEB">
        <w:rPr>
          <w:color w:val="222222"/>
          <w:sz w:val="22"/>
          <w:szCs w:val="22"/>
        </w:rPr>
        <w:lastRenderedPageBreak/>
        <w:t>Размер колёсного диска -  до 20"</w:t>
      </w:r>
    </w:p>
    <w:p w:rsidR="005C6986" w:rsidRDefault="005C6986" w:rsidP="00A34BEB">
      <w:pPr>
        <w:pStyle w:val="a4"/>
        <w:numPr>
          <w:ilvl w:val="0"/>
          <w:numId w:val="17"/>
        </w:numPr>
        <w:spacing w:before="0" w:beforeAutospacing="0" w:after="300" w:afterAutospacing="0"/>
        <w:rPr>
          <w:color w:val="222222"/>
          <w:sz w:val="22"/>
          <w:szCs w:val="22"/>
        </w:rPr>
      </w:pPr>
      <w:r w:rsidRPr="00A34BEB">
        <w:rPr>
          <w:color w:val="222222"/>
          <w:sz w:val="22"/>
          <w:szCs w:val="22"/>
        </w:rPr>
        <w:t xml:space="preserve">Количество направлений движения </w:t>
      </w:r>
      <w:r w:rsidR="003F0C7C">
        <w:rPr>
          <w:color w:val="222222"/>
          <w:sz w:val="22"/>
          <w:szCs w:val="22"/>
        </w:rPr>
        <w:t>–</w:t>
      </w:r>
      <w:r w:rsidRPr="00A34BEB">
        <w:rPr>
          <w:color w:val="222222"/>
          <w:sz w:val="22"/>
          <w:szCs w:val="22"/>
        </w:rPr>
        <w:t xml:space="preserve"> 16</w:t>
      </w:r>
    </w:p>
    <w:p w:rsidR="005D4DF8" w:rsidRPr="00A34BEB" w:rsidRDefault="005D4DF8" w:rsidP="00220EB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34BEB">
        <w:rPr>
          <w:rFonts w:ascii="Times New Roman" w:hAnsi="Times New Roman" w:cs="Times New Roman"/>
          <w:b/>
        </w:rPr>
        <w:t>Инструкция по технике безопасности</w:t>
      </w:r>
    </w:p>
    <w:p w:rsidR="00A33058" w:rsidRDefault="001F0176" w:rsidP="00A33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33058">
        <w:rPr>
          <w:rFonts w:ascii="Times New Roman" w:hAnsi="Times New Roman" w:cs="Times New Roman"/>
        </w:rPr>
        <w:t>К работе на устройстве</w:t>
      </w:r>
      <w:r w:rsidR="00A33058" w:rsidRPr="00A33058">
        <w:rPr>
          <w:rFonts w:ascii="Times New Roman" w:hAnsi="Times New Roman" w:cs="Times New Roman"/>
        </w:rPr>
        <w:t xml:space="preserve"> допуска</w:t>
      </w:r>
      <w:r w:rsidR="00A33058">
        <w:rPr>
          <w:rFonts w:ascii="Times New Roman" w:hAnsi="Times New Roman" w:cs="Times New Roman"/>
        </w:rPr>
        <w:t>ются лица, изучившие настоящую Инструкцию по эксплуатации и про</w:t>
      </w:r>
      <w:r w:rsidR="00A33058" w:rsidRPr="00A33058">
        <w:rPr>
          <w:rFonts w:ascii="Times New Roman" w:hAnsi="Times New Roman" w:cs="Times New Roman"/>
        </w:rPr>
        <w:t>шедшие инструктаж по технике безопасности.</w:t>
      </w:r>
    </w:p>
    <w:p w:rsidR="00A33058" w:rsidRDefault="00A33058" w:rsidP="00A33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Внимательно откручивайте и закручивайте барашки фиксации ручки-рычага и стопорного механизма во избежание получения травм руки.</w:t>
      </w:r>
    </w:p>
    <w:p w:rsidR="00A33058" w:rsidRDefault="00A33058" w:rsidP="00A33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наезда автомобиля на площадку для диагностики не подставляйте ноги и руки под движущие колёса транспортного средства.</w:t>
      </w:r>
    </w:p>
    <w:p w:rsidR="00A33058" w:rsidRDefault="00A33058" w:rsidP="00A330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Следите за тем, чтобы на устройстве не было следов масла и других жидкостей. </w:t>
      </w:r>
    </w:p>
    <w:p w:rsidR="00A34BEB" w:rsidRPr="00895F88" w:rsidRDefault="005D4DF8" w:rsidP="005D4DF8">
      <w:pPr>
        <w:jc w:val="both"/>
        <w:rPr>
          <w:rFonts w:ascii="Times New Roman" w:hAnsi="Times New Roman" w:cs="Times New Roman"/>
        </w:rPr>
      </w:pPr>
      <w:r w:rsidRPr="00A34BEB">
        <w:rPr>
          <w:rFonts w:ascii="Times New Roman" w:hAnsi="Times New Roman" w:cs="Times New Roman"/>
        </w:rPr>
        <w:t xml:space="preserve">Не используйте </w:t>
      </w:r>
      <w:r w:rsidR="00A34BEB" w:rsidRPr="00A34BEB">
        <w:rPr>
          <w:rFonts w:ascii="Times New Roman" w:hAnsi="Times New Roman" w:cs="Times New Roman"/>
        </w:rPr>
        <w:t>устройство</w:t>
      </w:r>
      <w:r w:rsidRPr="00A34BEB">
        <w:rPr>
          <w:rFonts w:ascii="Times New Roman" w:hAnsi="Times New Roman" w:cs="Times New Roman"/>
        </w:rPr>
        <w:t xml:space="preserve"> под влиянием наркотиков, алкоголя или лекарств. </w:t>
      </w:r>
    </w:p>
    <w:p w:rsidR="00397619" w:rsidRPr="00895F88" w:rsidRDefault="00331426" w:rsidP="00895F88">
      <w:pPr>
        <w:pStyle w:val="3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A34BEB">
        <w:rPr>
          <w:rFonts w:ascii="Times New Roman" w:eastAsiaTheme="minorHAnsi" w:hAnsi="Times New Roman" w:cs="Times New Roman"/>
          <w:bCs w:val="0"/>
          <w:color w:val="auto"/>
          <w:lang w:eastAsia="en-US"/>
        </w:rPr>
        <w:t>Гарантия</w:t>
      </w:r>
    </w:p>
    <w:p w:rsidR="00331426" w:rsidRDefault="001F0176" w:rsidP="002C04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31426" w:rsidRPr="002C0445">
        <w:rPr>
          <w:rFonts w:ascii="Times New Roman" w:hAnsi="Times New Roman" w:cs="Times New Roman"/>
        </w:rPr>
        <w:t>Г</w:t>
      </w:r>
      <w:r w:rsidR="007B5CA8" w:rsidRPr="002C0445">
        <w:rPr>
          <w:rFonts w:ascii="Times New Roman" w:hAnsi="Times New Roman" w:cs="Times New Roman"/>
        </w:rPr>
        <w:t xml:space="preserve">арантийный срок </w:t>
      </w:r>
      <w:r w:rsidR="002C0445" w:rsidRPr="002C0445">
        <w:rPr>
          <w:rFonts w:ascii="Times New Roman" w:hAnsi="Times New Roman" w:cs="Times New Roman"/>
        </w:rPr>
        <w:t xml:space="preserve">на устройство </w:t>
      </w:r>
      <w:r w:rsidR="00331426" w:rsidRPr="002C0445">
        <w:rPr>
          <w:rFonts w:ascii="Times New Roman" w:hAnsi="Times New Roman" w:cs="Times New Roman"/>
        </w:rPr>
        <w:t>устано</w:t>
      </w:r>
      <w:r w:rsidR="00220EBA">
        <w:rPr>
          <w:rFonts w:ascii="Times New Roman" w:hAnsi="Times New Roman" w:cs="Times New Roman"/>
        </w:rPr>
        <w:t>влен производителем в течение 6</w:t>
      </w:r>
      <w:r w:rsidR="00331426" w:rsidRPr="002C0445">
        <w:rPr>
          <w:rFonts w:ascii="Times New Roman" w:hAnsi="Times New Roman" w:cs="Times New Roman"/>
        </w:rPr>
        <w:t xml:space="preserve"> месяцев от даты продажи</w:t>
      </w:r>
      <w:r w:rsidR="00220EBA">
        <w:rPr>
          <w:rFonts w:ascii="Times New Roman" w:hAnsi="Times New Roman" w:cs="Times New Roman"/>
        </w:rPr>
        <w:t>, но не более 12</w:t>
      </w:r>
      <w:r w:rsidR="002C0445">
        <w:rPr>
          <w:rFonts w:ascii="Times New Roman" w:hAnsi="Times New Roman" w:cs="Times New Roman"/>
        </w:rPr>
        <w:t xml:space="preserve"> месяцев с момента изготовления</w:t>
      </w:r>
      <w:r w:rsidR="00220EBA">
        <w:rPr>
          <w:rFonts w:ascii="Times New Roman" w:hAnsi="Times New Roman" w:cs="Times New Roman"/>
        </w:rPr>
        <w:t xml:space="preserve">. Гарантийный срок </w:t>
      </w:r>
      <w:r w:rsidR="00331426" w:rsidRPr="002C0445">
        <w:rPr>
          <w:rFonts w:ascii="Times New Roman" w:hAnsi="Times New Roman" w:cs="Times New Roman"/>
        </w:rPr>
        <w:t xml:space="preserve">распространяется на </w:t>
      </w:r>
      <w:r w:rsidR="00220EBA">
        <w:rPr>
          <w:rFonts w:ascii="Times New Roman" w:hAnsi="Times New Roman" w:cs="Times New Roman"/>
        </w:rPr>
        <w:t xml:space="preserve">шарнирные соединения. </w:t>
      </w:r>
      <w:r w:rsidR="00331426" w:rsidRPr="002C0445">
        <w:rPr>
          <w:rFonts w:ascii="Times New Roman" w:hAnsi="Times New Roman" w:cs="Times New Roman"/>
        </w:rPr>
        <w:t>Содержание гарантии отвечает за соответствие устройства на момент поставки, всем обязательным нормативам и стандартам.</w:t>
      </w:r>
    </w:p>
    <w:p w:rsidR="003F0C7C" w:rsidRPr="003F0C7C" w:rsidRDefault="003F0C7C" w:rsidP="003F0C7C">
      <w:pPr>
        <w:jc w:val="both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 xml:space="preserve">В течение гарантийного срока не допускаются какие-либо изменения в устройстве, которые могут повлиять на функции устройства в целом. В противном случае гарантия не будет признана. </w:t>
      </w:r>
    </w:p>
    <w:p w:rsidR="003F0C7C" w:rsidRPr="003F0C7C" w:rsidRDefault="003F0C7C" w:rsidP="003F0C7C">
      <w:pPr>
        <w:jc w:val="both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t xml:space="preserve">Гарантийные требования должны применяться сразу же после обнаружения производственных дефектов или дефектов материалов при продаже. </w:t>
      </w:r>
    </w:p>
    <w:p w:rsidR="00BD20F1" w:rsidRPr="002C0445" w:rsidRDefault="003F0C7C" w:rsidP="003F0C7C">
      <w:pPr>
        <w:jc w:val="both"/>
        <w:rPr>
          <w:rFonts w:ascii="Times New Roman" w:hAnsi="Times New Roman" w:cs="Times New Roman"/>
        </w:rPr>
      </w:pPr>
      <w:r w:rsidRPr="003F0C7C">
        <w:rPr>
          <w:rFonts w:ascii="Times New Roman" w:hAnsi="Times New Roman" w:cs="Times New Roman"/>
        </w:rPr>
        <w:lastRenderedPageBreak/>
        <w:t>В случае необходимости гарантийного ремонта с заменой неисправных деталей, право собственности на дефектные детали переходит к производителю.</w:t>
      </w:r>
    </w:p>
    <w:p w:rsidR="00397619" w:rsidRPr="00220EBA" w:rsidRDefault="00220EBA" w:rsidP="00220EBA">
      <w:pPr>
        <w:spacing w:after="20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31426" w:rsidRPr="00220EBA">
        <w:rPr>
          <w:rFonts w:ascii="Times New Roman" w:hAnsi="Times New Roman" w:cs="Times New Roman"/>
          <w:b/>
          <w:i/>
          <w:u w:val="single"/>
        </w:rPr>
        <w:t xml:space="preserve">Гарантия </w:t>
      </w:r>
      <w:r w:rsidR="00397619" w:rsidRPr="00220EBA">
        <w:rPr>
          <w:rFonts w:ascii="Times New Roman" w:hAnsi="Times New Roman" w:cs="Times New Roman"/>
          <w:b/>
          <w:i/>
          <w:u w:val="single"/>
        </w:rPr>
        <w:t>аннулируется в следующий случаях:</w:t>
      </w:r>
    </w:p>
    <w:p w:rsidR="00ED25F8" w:rsidRPr="00220EBA" w:rsidRDefault="00D1643B" w:rsidP="005E1E82">
      <w:pPr>
        <w:pStyle w:val="a3"/>
        <w:numPr>
          <w:ilvl w:val="0"/>
          <w:numId w:val="15"/>
        </w:numPr>
        <w:spacing w:after="200" w:line="276" w:lineRule="auto"/>
        <w:ind w:left="0" w:firstLine="750"/>
        <w:jc w:val="both"/>
        <w:rPr>
          <w:rFonts w:ascii="Times New Roman" w:hAnsi="Times New Roman" w:cs="Times New Roman"/>
        </w:rPr>
      </w:pPr>
      <w:r w:rsidRPr="00220EBA">
        <w:rPr>
          <w:rFonts w:ascii="Times New Roman" w:hAnsi="Times New Roman" w:cs="Times New Roman"/>
        </w:rPr>
        <w:t xml:space="preserve">Нарушена целостность </w:t>
      </w:r>
      <w:r w:rsidR="00220EBA" w:rsidRPr="00220EBA">
        <w:rPr>
          <w:rFonts w:ascii="Times New Roman" w:hAnsi="Times New Roman" w:cs="Times New Roman"/>
        </w:rPr>
        <w:t>устройства</w:t>
      </w:r>
    </w:p>
    <w:p w:rsidR="00DF51DB" w:rsidRPr="00220EBA" w:rsidRDefault="00D1643B" w:rsidP="005E1E82">
      <w:pPr>
        <w:pStyle w:val="a3"/>
        <w:numPr>
          <w:ilvl w:val="0"/>
          <w:numId w:val="15"/>
        </w:numPr>
        <w:spacing w:after="200" w:line="276" w:lineRule="auto"/>
        <w:ind w:left="0" w:firstLine="750"/>
        <w:jc w:val="both"/>
        <w:rPr>
          <w:rFonts w:ascii="Times New Roman" w:hAnsi="Times New Roman" w:cs="Times New Roman"/>
        </w:rPr>
      </w:pPr>
      <w:r w:rsidRPr="00220EBA">
        <w:rPr>
          <w:rFonts w:ascii="Times New Roman" w:hAnsi="Times New Roman" w:cs="Times New Roman"/>
        </w:rPr>
        <w:t>Покупателем или третьими лицами были нарушены требования правил транспортировки и хранения;</w:t>
      </w:r>
    </w:p>
    <w:p w:rsidR="00DF51DB" w:rsidRPr="00220EBA" w:rsidRDefault="00D1643B" w:rsidP="00E95510">
      <w:pPr>
        <w:pStyle w:val="a3"/>
        <w:numPr>
          <w:ilvl w:val="0"/>
          <w:numId w:val="15"/>
        </w:numPr>
        <w:spacing w:after="200" w:line="276" w:lineRule="auto"/>
        <w:ind w:left="0" w:firstLine="750"/>
        <w:jc w:val="both"/>
        <w:rPr>
          <w:rFonts w:ascii="Times New Roman" w:hAnsi="Times New Roman" w:cs="Times New Roman"/>
        </w:rPr>
      </w:pPr>
      <w:r w:rsidRPr="00220EBA">
        <w:rPr>
          <w:rFonts w:ascii="Times New Roman" w:hAnsi="Times New Roman" w:cs="Times New Roman"/>
        </w:rPr>
        <w:t>Прибор эксплуатировался с нарушением, установленных в настоящей «Инструкции по эксплуатации» требований;</w:t>
      </w:r>
    </w:p>
    <w:p w:rsidR="00DF51DB" w:rsidRPr="00220EBA" w:rsidRDefault="00D1643B" w:rsidP="00E95510">
      <w:pPr>
        <w:pStyle w:val="a3"/>
        <w:numPr>
          <w:ilvl w:val="0"/>
          <w:numId w:val="15"/>
        </w:numPr>
        <w:spacing w:after="200" w:line="276" w:lineRule="auto"/>
        <w:ind w:left="0" w:firstLine="750"/>
        <w:jc w:val="both"/>
        <w:rPr>
          <w:rFonts w:ascii="Times New Roman" w:hAnsi="Times New Roman" w:cs="Times New Roman"/>
        </w:rPr>
      </w:pPr>
      <w:r w:rsidRPr="00220EBA">
        <w:rPr>
          <w:rFonts w:ascii="Times New Roman" w:hAnsi="Times New Roman" w:cs="Times New Roman"/>
        </w:rPr>
        <w:t>Прибор вышел из строя по вине покупателя (механические повреждения, воздействие химических веществ, попадание внутрь влаги и других посторонних предметов, самостоятельный ремонт, некачественное или не исправное электропитание и т.п.);</w:t>
      </w:r>
    </w:p>
    <w:p w:rsidR="00DF51DB" w:rsidRPr="00220EBA" w:rsidRDefault="00D1643B" w:rsidP="00E95510">
      <w:pPr>
        <w:pStyle w:val="a3"/>
        <w:numPr>
          <w:ilvl w:val="0"/>
          <w:numId w:val="15"/>
        </w:numPr>
        <w:spacing w:after="200" w:line="276" w:lineRule="auto"/>
        <w:ind w:left="0" w:firstLine="750"/>
        <w:jc w:val="both"/>
        <w:rPr>
          <w:rFonts w:ascii="Times New Roman" w:hAnsi="Times New Roman" w:cs="Times New Roman"/>
        </w:rPr>
      </w:pPr>
      <w:r w:rsidRPr="00220EBA">
        <w:rPr>
          <w:rFonts w:ascii="Times New Roman" w:hAnsi="Times New Roman" w:cs="Times New Roman"/>
        </w:rPr>
        <w:t>В случае пожаров, затоплений, нашествия насекомых и других стихийных бедствий;</w:t>
      </w:r>
    </w:p>
    <w:p w:rsidR="00331426" w:rsidRPr="00895F88" w:rsidRDefault="00D1643B" w:rsidP="00E95510">
      <w:pPr>
        <w:pStyle w:val="a3"/>
        <w:numPr>
          <w:ilvl w:val="0"/>
          <w:numId w:val="15"/>
        </w:numPr>
        <w:spacing w:after="200" w:line="276" w:lineRule="auto"/>
        <w:ind w:left="0" w:firstLine="750"/>
        <w:jc w:val="both"/>
        <w:rPr>
          <w:rFonts w:ascii="Times New Roman" w:hAnsi="Times New Roman" w:cs="Times New Roman"/>
        </w:rPr>
      </w:pPr>
      <w:r w:rsidRPr="00220EBA">
        <w:rPr>
          <w:rFonts w:ascii="Times New Roman" w:hAnsi="Times New Roman" w:cs="Times New Roman"/>
        </w:rPr>
        <w:t>Истёк срок действия гарантии, установленный в настоящем гарантийном талоне.</w:t>
      </w:r>
    </w:p>
    <w:p w:rsidR="00331426" w:rsidRPr="001F0176" w:rsidRDefault="00331426" w:rsidP="001F0176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1F0176">
        <w:rPr>
          <w:rFonts w:ascii="Times New Roman" w:eastAsiaTheme="minorHAnsi" w:hAnsi="Times New Roman" w:cs="Times New Roman"/>
          <w:bCs w:val="0"/>
          <w:color w:val="auto"/>
          <w:lang w:eastAsia="en-US"/>
        </w:rPr>
        <w:t>Гарантийное обслуживание</w:t>
      </w:r>
    </w:p>
    <w:p w:rsidR="00331426" w:rsidRPr="001F0176" w:rsidRDefault="00331426" w:rsidP="00E95510">
      <w:pPr>
        <w:pStyle w:val="a3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1F0176">
        <w:rPr>
          <w:rFonts w:ascii="Times New Roman" w:hAnsi="Times New Roman" w:cs="Times New Roman"/>
        </w:rPr>
        <w:t>Гарантийное обслуживание может выполняться только квалифицированными специалистами, уполномоченным</w:t>
      </w:r>
      <w:r w:rsidR="00677CBC" w:rsidRPr="001F0176">
        <w:rPr>
          <w:rFonts w:ascii="Times New Roman" w:hAnsi="Times New Roman" w:cs="Times New Roman"/>
        </w:rPr>
        <w:t>и</w:t>
      </w:r>
      <w:r w:rsidRPr="001F0176">
        <w:rPr>
          <w:rFonts w:ascii="Times New Roman" w:hAnsi="Times New Roman" w:cs="Times New Roman"/>
        </w:rPr>
        <w:t xml:space="preserve"> </w:t>
      </w:r>
      <w:r w:rsidR="00677CBC" w:rsidRPr="001F0176">
        <w:rPr>
          <w:rFonts w:ascii="Times New Roman" w:hAnsi="Times New Roman" w:cs="Times New Roman"/>
        </w:rPr>
        <w:t>производителем</w:t>
      </w:r>
      <w:r w:rsidRPr="001F0176">
        <w:rPr>
          <w:rFonts w:ascii="Times New Roman" w:hAnsi="Times New Roman" w:cs="Times New Roman"/>
        </w:rPr>
        <w:t>.</w:t>
      </w:r>
    </w:p>
    <w:p w:rsidR="00331426" w:rsidRPr="001F0176" w:rsidRDefault="00331426" w:rsidP="00E95510">
      <w:pPr>
        <w:pStyle w:val="a3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1F0176">
        <w:rPr>
          <w:rFonts w:ascii="Times New Roman" w:hAnsi="Times New Roman" w:cs="Times New Roman"/>
        </w:rPr>
        <w:t>Перед выполнением гарантийного ремонта сервисная организация вправе проверить данные устройства - дату покупки, серийный номер. Если данные не соответствуют условиям для признания гарантийного ремонта, например, истечения гарантийного срока, ненадлежащего использования, нарушения положений инструкции по применению и т.д., это не</w:t>
      </w:r>
      <w:r w:rsidR="00677CBC" w:rsidRPr="001F0176">
        <w:rPr>
          <w:rFonts w:ascii="Times New Roman" w:hAnsi="Times New Roman" w:cs="Times New Roman"/>
        </w:rPr>
        <w:t xml:space="preserve"> </w:t>
      </w:r>
      <w:r w:rsidRPr="001F0176">
        <w:rPr>
          <w:rFonts w:ascii="Times New Roman" w:hAnsi="Times New Roman" w:cs="Times New Roman"/>
        </w:rPr>
        <w:t>признается гарантийным случаем. В этом случае все расходы, связанные с ремонтом, несет заказчик.</w:t>
      </w:r>
    </w:p>
    <w:p w:rsidR="00A5579A" w:rsidRPr="001F0176" w:rsidRDefault="00A5579A" w:rsidP="00E95510">
      <w:pPr>
        <w:pStyle w:val="a3"/>
        <w:numPr>
          <w:ilvl w:val="0"/>
          <w:numId w:val="11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1F0176">
        <w:rPr>
          <w:rFonts w:ascii="Times New Roman" w:hAnsi="Times New Roman" w:cs="Times New Roman"/>
        </w:rPr>
        <w:t xml:space="preserve">Доставка прибора для гарантийного ремонта </w:t>
      </w:r>
      <w:r w:rsidR="004F6DA6" w:rsidRPr="001F0176">
        <w:rPr>
          <w:rFonts w:ascii="Times New Roman" w:hAnsi="Times New Roman" w:cs="Times New Roman"/>
        </w:rPr>
        <w:t>осуществляется в сервисную организацию Покупателем и за его счёт.</w:t>
      </w:r>
    </w:p>
    <w:p w:rsidR="00D94B16" w:rsidRPr="00BD20F1" w:rsidRDefault="00D94B16" w:rsidP="00BD20F1">
      <w:pPr>
        <w:pStyle w:val="3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Cs w:val="0"/>
          <w:color w:val="auto"/>
          <w:lang w:eastAsia="en-US"/>
        </w:rPr>
      </w:pPr>
      <w:r w:rsidRPr="00BD20F1">
        <w:rPr>
          <w:rFonts w:ascii="Times New Roman" w:eastAsiaTheme="minorHAnsi" w:hAnsi="Times New Roman" w:cs="Times New Roman"/>
          <w:bCs w:val="0"/>
          <w:color w:val="auto"/>
          <w:lang w:eastAsia="en-US"/>
        </w:rPr>
        <w:lastRenderedPageBreak/>
        <w:t>Гарантийный сертификат</w:t>
      </w:r>
    </w:p>
    <w:tbl>
      <w:tblPr>
        <w:tblStyle w:val="ac"/>
        <w:tblW w:w="6405" w:type="dxa"/>
        <w:tblLook w:val="04A0" w:firstRow="1" w:lastRow="0" w:firstColumn="1" w:lastColumn="0" w:noHBand="0" w:noVBand="1"/>
      </w:tblPr>
      <w:tblGrid>
        <w:gridCol w:w="2575"/>
        <w:gridCol w:w="3830"/>
      </w:tblGrid>
      <w:tr w:rsidR="00D94B16" w:rsidRPr="00E95510" w:rsidTr="003F0C7C">
        <w:trPr>
          <w:trHeight w:val="277"/>
        </w:trPr>
        <w:tc>
          <w:tcPr>
            <w:tcW w:w="2575" w:type="dxa"/>
            <w:vAlign w:val="center"/>
          </w:tcPr>
          <w:p w:rsidR="00D94B16" w:rsidRPr="00E95510" w:rsidRDefault="003B2A06" w:rsidP="00DF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510">
              <w:rPr>
                <w:rFonts w:ascii="Times New Roman" w:hAnsi="Times New Roman" w:cs="Times New Roman"/>
                <w:sz w:val="18"/>
                <w:szCs w:val="18"/>
              </w:rPr>
              <w:t>Дата производства</w:t>
            </w:r>
          </w:p>
        </w:tc>
        <w:tc>
          <w:tcPr>
            <w:tcW w:w="3830" w:type="dxa"/>
          </w:tcPr>
          <w:p w:rsidR="00D94B16" w:rsidRPr="00E95510" w:rsidRDefault="00D94B16" w:rsidP="007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B16" w:rsidRPr="00E95510" w:rsidTr="003F0C7C">
        <w:trPr>
          <w:trHeight w:val="242"/>
        </w:trPr>
        <w:tc>
          <w:tcPr>
            <w:tcW w:w="2575" w:type="dxa"/>
            <w:vAlign w:val="center"/>
          </w:tcPr>
          <w:p w:rsidR="00D94B16" w:rsidRPr="003B2A06" w:rsidRDefault="003B2A06" w:rsidP="00DF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качество</w:t>
            </w:r>
          </w:p>
        </w:tc>
        <w:tc>
          <w:tcPr>
            <w:tcW w:w="3830" w:type="dxa"/>
          </w:tcPr>
          <w:p w:rsidR="00D94B16" w:rsidRPr="00E95510" w:rsidRDefault="00D94B16" w:rsidP="007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D1D" w:rsidRPr="00E95510" w:rsidTr="003B2A06">
        <w:trPr>
          <w:trHeight w:val="715"/>
        </w:trPr>
        <w:tc>
          <w:tcPr>
            <w:tcW w:w="2575" w:type="dxa"/>
            <w:vAlign w:val="center"/>
          </w:tcPr>
          <w:p w:rsidR="002A1D1D" w:rsidRPr="00E95510" w:rsidRDefault="003B2A06" w:rsidP="00DF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Штамп ОТК</w:t>
            </w:r>
          </w:p>
        </w:tc>
        <w:tc>
          <w:tcPr>
            <w:tcW w:w="3830" w:type="dxa"/>
          </w:tcPr>
          <w:p w:rsidR="002A1D1D" w:rsidRPr="00E95510" w:rsidRDefault="002A1D1D" w:rsidP="007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B16" w:rsidRPr="00E95510" w:rsidTr="003F0C7C">
        <w:trPr>
          <w:trHeight w:val="262"/>
        </w:trPr>
        <w:tc>
          <w:tcPr>
            <w:tcW w:w="2575" w:type="dxa"/>
            <w:vAlign w:val="center"/>
          </w:tcPr>
          <w:p w:rsidR="00D94B16" w:rsidRPr="00E95510" w:rsidRDefault="00D94B16" w:rsidP="00DF51D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551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продажи</w:t>
            </w:r>
          </w:p>
        </w:tc>
        <w:tc>
          <w:tcPr>
            <w:tcW w:w="3830" w:type="dxa"/>
          </w:tcPr>
          <w:p w:rsidR="00D94B16" w:rsidRPr="00E95510" w:rsidRDefault="00D94B16" w:rsidP="007946B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94B16" w:rsidRPr="00E95510" w:rsidTr="001E46DC">
        <w:trPr>
          <w:trHeight w:val="1272"/>
        </w:trPr>
        <w:tc>
          <w:tcPr>
            <w:tcW w:w="2575" w:type="dxa"/>
            <w:vAlign w:val="center"/>
          </w:tcPr>
          <w:p w:rsidR="00D94B16" w:rsidRPr="00E95510" w:rsidRDefault="00D94B16" w:rsidP="00DF51DB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551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Подпись и печать продавца</w:t>
            </w:r>
          </w:p>
        </w:tc>
        <w:tc>
          <w:tcPr>
            <w:tcW w:w="3830" w:type="dxa"/>
            <w:vAlign w:val="center"/>
          </w:tcPr>
          <w:p w:rsidR="00D94B16" w:rsidRPr="00E95510" w:rsidRDefault="00D94B16" w:rsidP="007946B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F51DB" w:rsidRPr="00C74CE3" w:rsidRDefault="00DF51DB" w:rsidP="00D94B1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6424" w:type="dxa"/>
        <w:tblLook w:val="04A0" w:firstRow="1" w:lastRow="0" w:firstColumn="1" w:lastColumn="0" w:noHBand="0" w:noVBand="1"/>
      </w:tblPr>
      <w:tblGrid>
        <w:gridCol w:w="1536"/>
        <w:gridCol w:w="1530"/>
        <w:gridCol w:w="1533"/>
        <w:gridCol w:w="1825"/>
      </w:tblGrid>
      <w:tr w:rsidR="00D94B16" w:rsidRPr="00C74CE3" w:rsidTr="003F0C7C">
        <w:trPr>
          <w:trHeight w:val="314"/>
        </w:trPr>
        <w:tc>
          <w:tcPr>
            <w:tcW w:w="6424" w:type="dxa"/>
            <w:gridSpan w:val="4"/>
            <w:vAlign w:val="center"/>
          </w:tcPr>
          <w:p w:rsidR="00D94B16" w:rsidRPr="00C74CE3" w:rsidRDefault="00D94B16" w:rsidP="002A1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b/>
                <w:sz w:val="20"/>
                <w:szCs w:val="20"/>
              </w:rPr>
              <w:t>Отметки сервисной службы</w:t>
            </w:r>
          </w:p>
        </w:tc>
      </w:tr>
      <w:tr w:rsidR="00D94B16" w:rsidRPr="00C74CE3" w:rsidTr="003F0C7C">
        <w:trPr>
          <w:trHeight w:val="123"/>
        </w:trPr>
        <w:tc>
          <w:tcPr>
            <w:tcW w:w="1536" w:type="dxa"/>
            <w:vAlign w:val="center"/>
          </w:tcPr>
          <w:p w:rsidR="00D94B16" w:rsidRPr="00C74CE3" w:rsidRDefault="00D94B16" w:rsidP="002A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94B16" w:rsidRPr="00C74CE3" w:rsidRDefault="00D94B16" w:rsidP="002A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sz w:val="20"/>
                <w:szCs w:val="20"/>
              </w:rPr>
              <w:t>приемки</w:t>
            </w:r>
          </w:p>
        </w:tc>
        <w:tc>
          <w:tcPr>
            <w:tcW w:w="1530" w:type="dxa"/>
            <w:vAlign w:val="center"/>
          </w:tcPr>
          <w:p w:rsidR="00D94B16" w:rsidRPr="00C74CE3" w:rsidRDefault="002A1D1D" w:rsidP="002A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D94B16" w:rsidRPr="00C74CE3">
              <w:rPr>
                <w:rFonts w:ascii="Times New Roman" w:hAnsi="Times New Roman" w:cs="Times New Roman"/>
                <w:sz w:val="20"/>
                <w:szCs w:val="20"/>
              </w:rPr>
              <w:t>а окончания ремонта</w:t>
            </w:r>
          </w:p>
        </w:tc>
        <w:tc>
          <w:tcPr>
            <w:tcW w:w="1533" w:type="dxa"/>
            <w:vAlign w:val="center"/>
          </w:tcPr>
          <w:p w:rsidR="00D94B16" w:rsidRPr="00C74CE3" w:rsidRDefault="00D94B16" w:rsidP="002A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sz w:val="20"/>
                <w:szCs w:val="20"/>
              </w:rPr>
              <w:t>Номер дефектной ведомости</w:t>
            </w:r>
          </w:p>
        </w:tc>
        <w:tc>
          <w:tcPr>
            <w:tcW w:w="1823" w:type="dxa"/>
            <w:vAlign w:val="center"/>
          </w:tcPr>
          <w:p w:rsidR="00D94B16" w:rsidRPr="00C74CE3" w:rsidRDefault="00D94B16" w:rsidP="002A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94B16" w:rsidRPr="00C74CE3" w:rsidTr="003F0C7C">
        <w:trPr>
          <w:trHeight w:val="391"/>
        </w:trPr>
        <w:tc>
          <w:tcPr>
            <w:tcW w:w="1536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6" w:rsidRPr="00C74CE3" w:rsidTr="003F0C7C">
        <w:trPr>
          <w:trHeight w:val="391"/>
        </w:trPr>
        <w:tc>
          <w:tcPr>
            <w:tcW w:w="1536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6" w:rsidRPr="00C74CE3" w:rsidTr="003F0C7C">
        <w:trPr>
          <w:trHeight w:val="391"/>
        </w:trPr>
        <w:tc>
          <w:tcPr>
            <w:tcW w:w="1536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D94B16" w:rsidRPr="00C74CE3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16" w:rsidRPr="00C74CE3" w:rsidTr="001E46DC">
        <w:trPr>
          <w:trHeight w:val="3881"/>
        </w:trPr>
        <w:tc>
          <w:tcPr>
            <w:tcW w:w="6424" w:type="dxa"/>
            <w:gridSpan w:val="4"/>
          </w:tcPr>
          <w:p w:rsidR="00D94B16" w:rsidRDefault="00D94B16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CE3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510" w:rsidRDefault="00E95510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7C" w:rsidRDefault="003F0C7C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7C" w:rsidRDefault="003F0C7C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7C" w:rsidRDefault="003F0C7C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C7C" w:rsidRPr="00C74CE3" w:rsidRDefault="003F0C7C" w:rsidP="00794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731" w:rsidRPr="00C74CE3" w:rsidRDefault="007F6731" w:rsidP="005F5486">
      <w:pPr>
        <w:rPr>
          <w:rFonts w:ascii="Times New Roman" w:hAnsi="Times New Roman" w:cs="Times New Roman"/>
          <w:sz w:val="20"/>
          <w:szCs w:val="20"/>
        </w:rPr>
      </w:pPr>
    </w:p>
    <w:sectPr w:rsidR="007F6731" w:rsidRPr="00C74CE3" w:rsidSect="00DC4772">
      <w:footerReference w:type="default" r:id="rId10"/>
      <w:pgSz w:w="8391" w:h="11907" w:code="11"/>
      <w:pgMar w:top="709" w:right="878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B7" w:rsidRDefault="001858B7" w:rsidP="001858B7">
      <w:pPr>
        <w:spacing w:after="0" w:line="240" w:lineRule="auto"/>
      </w:pPr>
      <w:r>
        <w:separator/>
      </w:r>
    </w:p>
  </w:endnote>
  <w:endnote w:type="continuationSeparator" w:id="0">
    <w:p w:rsidR="001858B7" w:rsidRDefault="001858B7" w:rsidP="0018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67304"/>
      <w:docPartObj>
        <w:docPartGallery w:val="Page Numbers (Bottom of Page)"/>
        <w:docPartUnique/>
      </w:docPartObj>
    </w:sdtPr>
    <w:sdtEndPr/>
    <w:sdtContent>
      <w:p w:rsidR="00CB5178" w:rsidRDefault="00CB5178">
        <w:pPr>
          <w:pStyle w:val="aa"/>
          <w:jc w:val="center"/>
        </w:pPr>
      </w:p>
      <w:p w:rsidR="001858B7" w:rsidRDefault="001858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9C">
          <w:rPr>
            <w:noProof/>
          </w:rPr>
          <w:t>1</w:t>
        </w:r>
        <w:r>
          <w:fldChar w:fldCharType="end"/>
        </w:r>
      </w:p>
    </w:sdtContent>
  </w:sdt>
  <w:p w:rsidR="001858B7" w:rsidRDefault="001858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B7" w:rsidRDefault="001858B7" w:rsidP="001858B7">
      <w:pPr>
        <w:spacing w:after="0" w:line="240" w:lineRule="auto"/>
      </w:pPr>
      <w:r>
        <w:separator/>
      </w:r>
    </w:p>
  </w:footnote>
  <w:footnote w:type="continuationSeparator" w:id="0">
    <w:p w:rsidR="001858B7" w:rsidRDefault="001858B7" w:rsidP="0018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C42A3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A634D"/>
    <w:multiLevelType w:val="multilevel"/>
    <w:tmpl w:val="BE68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1D54"/>
    <w:multiLevelType w:val="hybridMultilevel"/>
    <w:tmpl w:val="9E0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C63"/>
    <w:multiLevelType w:val="hybridMultilevel"/>
    <w:tmpl w:val="F1DC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60EA"/>
    <w:multiLevelType w:val="hybridMultilevel"/>
    <w:tmpl w:val="8D3263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2699E"/>
    <w:multiLevelType w:val="multilevel"/>
    <w:tmpl w:val="0986D4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5B01980"/>
    <w:multiLevelType w:val="hybridMultilevel"/>
    <w:tmpl w:val="D52EB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1438"/>
    <w:multiLevelType w:val="hybridMultilevel"/>
    <w:tmpl w:val="A5AA05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DB2278"/>
    <w:multiLevelType w:val="multilevel"/>
    <w:tmpl w:val="1EE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40642"/>
    <w:multiLevelType w:val="hybridMultilevel"/>
    <w:tmpl w:val="8D94D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F69CD"/>
    <w:multiLevelType w:val="multilevel"/>
    <w:tmpl w:val="1B0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343DC"/>
    <w:multiLevelType w:val="hybridMultilevel"/>
    <w:tmpl w:val="1CF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B46FB"/>
    <w:multiLevelType w:val="hybridMultilevel"/>
    <w:tmpl w:val="7F1E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2751B"/>
    <w:multiLevelType w:val="hybridMultilevel"/>
    <w:tmpl w:val="A49A552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424C2FFD"/>
    <w:multiLevelType w:val="hybridMultilevel"/>
    <w:tmpl w:val="8C9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43A7"/>
    <w:multiLevelType w:val="multilevel"/>
    <w:tmpl w:val="0405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485C3D01"/>
    <w:multiLevelType w:val="hybridMultilevel"/>
    <w:tmpl w:val="2770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D41B4"/>
    <w:multiLevelType w:val="hybridMultilevel"/>
    <w:tmpl w:val="B1E06464"/>
    <w:lvl w:ilvl="0" w:tplc="15581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B38BD"/>
    <w:multiLevelType w:val="multilevel"/>
    <w:tmpl w:val="933A9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2C6E3C"/>
    <w:multiLevelType w:val="hybridMultilevel"/>
    <w:tmpl w:val="BEE6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C20AC"/>
    <w:multiLevelType w:val="hybridMultilevel"/>
    <w:tmpl w:val="EB2CA70C"/>
    <w:lvl w:ilvl="0" w:tplc="E312C0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87569C"/>
    <w:multiLevelType w:val="hybridMultilevel"/>
    <w:tmpl w:val="CEAE9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19"/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5"/>
  </w:num>
  <w:num w:numId="14">
    <w:abstractNumId w:val="7"/>
  </w:num>
  <w:num w:numId="15">
    <w:abstractNumId w:val="13"/>
  </w:num>
  <w:num w:numId="16">
    <w:abstractNumId w:val="20"/>
  </w:num>
  <w:num w:numId="17">
    <w:abstractNumId w:val="4"/>
  </w:num>
  <w:num w:numId="18">
    <w:abstractNumId w:val="2"/>
  </w:num>
  <w:num w:numId="19">
    <w:abstractNumId w:val="14"/>
  </w:num>
  <w:num w:numId="20">
    <w:abstractNumId w:val="11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5"/>
    <w:rsid w:val="00041234"/>
    <w:rsid w:val="00063611"/>
    <w:rsid w:val="000D0A1E"/>
    <w:rsid w:val="000F2B90"/>
    <w:rsid w:val="000F5B67"/>
    <w:rsid w:val="001056C0"/>
    <w:rsid w:val="0011079C"/>
    <w:rsid w:val="00124D60"/>
    <w:rsid w:val="001457F4"/>
    <w:rsid w:val="00155FBF"/>
    <w:rsid w:val="00175448"/>
    <w:rsid w:val="001858B7"/>
    <w:rsid w:val="00196E04"/>
    <w:rsid w:val="001A3818"/>
    <w:rsid w:val="001A437A"/>
    <w:rsid w:val="001E46DC"/>
    <w:rsid w:val="001F0176"/>
    <w:rsid w:val="002070F8"/>
    <w:rsid w:val="00213A18"/>
    <w:rsid w:val="00220EBA"/>
    <w:rsid w:val="00266EDF"/>
    <w:rsid w:val="002A1D1D"/>
    <w:rsid w:val="002C0445"/>
    <w:rsid w:val="002E20EE"/>
    <w:rsid w:val="002F358A"/>
    <w:rsid w:val="00306E6E"/>
    <w:rsid w:val="003240F6"/>
    <w:rsid w:val="003242E2"/>
    <w:rsid w:val="00331426"/>
    <w:rsid w:val="00357FD2"/>
    <w:rsid w:val="00360BDE"/>
    <w:rsid w:val="0036297C"/>
    <w:rsid w:val="00364DB8"/>
    <w:rsid w:val="00385571"/>
    <w:rsid w:val="00393C4C"/>
    <w:rsid w:val="00397619"/>
    <w:rsid w:val="003B0F38"/>
    <w:rsid w:val="003B2A06"/>
    <w:rsid w:val="003B3D15"/>
    <w:rsid w:val="003F0C7C"/>
    <w:rsid w:val="003F194C"/>
    <w:rsid w:val="003F28E5"/>
    <w:rsid w:val="00407D07"/>
    <w:rsid w:val="00417333"/>
    <w:rsid w:val="00444CD0"/>
    <w:rsid w:val="004475CA"/>
    <w:rsid w:val="00452315"/>
    <w:rsid w:val="00472759"/>
    <w:rsid w:val="004877F5"/>
    <w:rsid w:val="00487E25"/>
    <w:rsid w:val="0049536C"/>
    <w:rsid w:val="004B2FF5"/>
    <w:rsid w:val="004C3D3D"/>
    <w:rsid w:val="004F25F5"/>
    <w:rsid w:val="004F6DA6"/>
    <w:rsid w:val="0052089B"/>
    <w:rsid w:val="00531EE0"/>
    <w:rsid w:val="0055573A"/>
    <w:rsid w:val="00580A84"/>
    <w:rsid w:val="00585108"/>
    <w:rsid w:val="005B7494"/>
    <w:rsid w:val="005C6986"/>
    <w:rsid w:val="005D2543"/>
    <w:rsid w:val="005D4DF8"/>
    <w:rsid w:val="005E1E82"/>
    <w:rsid w:val="005E7CE7"/>
    <w:rsid w:val="005F5486"/>
    <w:rsid w:val="00600621"/>
    <w:rsid w:val="00607E48"/>
    <w:rsid w:val="00617C5E"/>
    <w:rsid w:val="0064759B"/>
    <w:rsid w:val="00677CBC"/>
    <w:rsid w:val="006826AA"/>
    <w:rsid w:val="00694A97"/>
    <w:rsid w:val="006A0E4C"/>
    <w:rsid w:val="006A7430"/>
    <w:rsid w:val="006C31C8"/>
    <w:rsid w:val="0073734C"/>
    <w:rsid w:val="007835F7"/>
    <w:rsid w:val="00790720"/>
    <w:rsid w:val="00792985"/>
    <w:rsid w:val="0079590C"/>
    <w:rsid w:val="007A16C9"/>
    <w:rsid w:val="007A5F18"/>
    <w:rsid w:val="007B2603"/>
    <w:rsid w:val="007B5CA8"/>
    <w:rsid w:val="007E1186"/>
    <w:rsid w:val="007F6731"/>
    <w:rsid w:val="00822C76"/>
    <w:rsid w:val="008304AD"/>
    <w:rsid w:val="00841430"/>
    <w:rsid w:val="00870BBC"/>
    <w:rsid w:val="0087226B"/>
    <w:rsid w:val="00895F88"/>
    <w:rsid w:val="008B304A"/>
    <w:rsid w:val="008C15A7"/>
    <w:rsid w:val="008C3349"/>
    <w:rsid w:val="008D0F80"/>
    <w:rsid w:val="008E0FA7"/>
    <w:rsid w:val="008F271E"/>
    <w:rsid w:val="00931212"/>
    <w:rsid w:val="0094430A"/>
    <w:rsid w:val="00961DBD"/>
    <w:rsid w:val="009B3719"/>
    <w:rsid w:val="009E6054"/>
    <w:rsid w:val="00A33058"/>
    <w:rsid w:val="00A34BEB"/>
    <w:rsid w:val="00A46E1F"/>
    <w:rsid w:val="00A5579A"/>
    <w:rsid w:val="00A65093"/>
    <w:rsid w:val="00A74769"/>
    <w:rsid w:val="00A83143"/>
    <w:rsid w:val="00AC1284"/>
    <w:rsid w:val="00AF0738"/>
    <w:rsid w:val="00B052C1"/>
    <w:rsid w:val="00B12EEE"/>
    <w:rsid w:val="00B261A5"/>
    <w:rsid w:val="00B43207"/>
    <w:rsid w:val="00B47646"/>
    <w:rsid w:val="00B47950"/>
    <w:rsid w:val="00B51FC3"/>
    <w:rsid w:val="00B74972"/>
    <w:rsid w:val="00B86EE8"/>
    <w:rsid w:val="00B9279D"/>
    <w:rsid w:val="00B94FCF"/>
    <w:rsid w:val="00BD1C08"/>
    <w:rsid w:val="00BD20F1"/>
    <w:rsid w:val="00C05DD7"/>
    <w:rsid w:val="00C1674F"/>
    <w:rsid w:val="00C27050"/>
    <w:rsid w:val="00C74CE3"/>
    <w:rsid w:val="00C946FB"/>
    <w:rsid w:val="00C94B8D"/>
    <w:rsid w:val="00CB5178"/>
    <w:rsid w:val="00CC2915"/>
    <w:rsid w:val="00CC47FC"/>
    <w:rsid w:val="00D1643B"/>
    <w:rsid w:val="00D36B62"/>
    <w:rsid w:val="00D44BCE"/>
    <w:rsid w:val="00D506AE"/>
    <w:rsid w:val="00D54BB9"/>
    <w:rsid w:val="00D627A5"/>
    <w:rsid w:val="00D94B16"/>
    <w:rsid w:val="00D96FFF"/>
    <w:rsid w:val="00DC3C18"/>
    <w:rsid w:val="00DC4772"/>
    <w:rsid w:val="00DE0B81"/>
    <w:rsid w:val="00DF51DB"/>
    <w:rsid w:val="00E230A0"/>
    <w:rsid w:val="00E37E61"/>
    <w:rsid w:val="00E5040E"/>
    <w:rsid w:val="00E7434E"/>
    <w:rsid w:val="00E818E7"/>
    <w:rsid w:val="00E95510"/>
    <w:rsid w:val="00EB46DD"/>
    <w:rsid w:val="00EC5D46"/>
    <w:rsid w:val="00ED0A46"/>
    <w:rsid w:val="00ED25F8"/>
    <w:rsid w:val="00ED4520"/>
    <w:rsid w:val="00F64AC6"/>
    <w:rsid w:val="00F820B7"/>
    <w:rsid w:val="00F91BDB"/>
    <w:rsid w:val="00FC5268"/>
    <w:rsid w:val="00FC534D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DF8"/>
    <w:pPr>
      <w:keepNext/>
      <w:keepLines/>
      <w:numPr>
        <w:numId w:val="6"/>
      </w:numPr>
      <w:shd w:val="clear" w:color="auto" w:fill="000000" w:themeFill="text1"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DF8"/>
    <w:pPr>
      <w:keepNext/>
      <w:keepLines/>
      <w:numPr>
        <w:ilvl w:val="1"/>
        <w:numId w:val="6"/>
      </w:numPr>
      <w:shd w:val="clear" w:color="auto" w:fill="000000" w:themeFill="text1"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4DF8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DF8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DF8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DF8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DF8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DF8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DF8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31C8"/>
    <w:rPr>
      <w:b/>
      <w:bCs/>
    </w:rPr>
  </w:style>
  <w:style w:type="character" w:styleId="a6">
    <w:name w:val="Emphasis"/>
    <w:basedOn w:val="a0"/>
    <w:uiPriority w:val="20"/>
    <w:qFormat/>
    <w:rsid w:val="004B2FF5"/>
    <w:rPr>
      <w:i/>
      <w:iCs/>
    </w:rPr>
  </w:style>
  <w:style w:type="character" w:customStyle="1" w:styleId="apple-converted-space">
    <w:name w:val="apple-converted-space"/>
    <w:basedOn w:val="a0"/>
    <w:rsid w:val="004B2FF5"/>
  </w:style>
  <w:style w:type="character" w:customStyle="1" w:styleId="10">
    <w:name w:val="Заголовок 1 Знак"/>
    <w:basedOn w:val="a0"/>
    <w:link w:val="1"/>
    <w:uiPriority w:val="9"/>
    <w:rsid w:val="005D4DF8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0000" w:themeFill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DF8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000000" w:themeFill="text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DF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4DF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4DF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4DF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4D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4D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4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longtext">
    <w:name w:val="long_text"/>
    <w:basedOn w:val="a0"/>
    <w:rsid w:val="00331426"/>
  </w:style>
  <w:style w:type="character" w:styleId="a7">
    <w:name w:val="line number"/>
    <w:basedOn w:val="a0"/>
    <w:uiPriority w:val="99"/>
    <w:semiHidden/>
    <w:unhideWhenUsed/>
    <w:rsid w:val="001858B7"/>
  </w:style>
  <w:style w:type="paragraph" w:styleId="a8">
    <w:name w:val="header"/>
    <w:basedOn w:val="a"/>
    <w:link w:val="a9"/>
    <w:uiPriority w:val="99"/>
    <w:unhideWhenUsed/>
    <w:rsid w:val="0018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58B7"/>
  </w:style>
  <w:style w:type="paragraph" w:styleId="aa">
    <w:name w:val="footer"/>
    <w:basedOn w:val="a"/>
    <w:link w:val="ab"/>
    <w:uiPriority w:val="99"/>
    <w:unhideWhenUsed/>
    <w:rsid w:val="0018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8B7"/>
  </w:style>
  <w:style w:type="table" w:styleId="ac">
    <w:name w:val="Table Grid"/>
    <w:basedOn w:val="a1"/>
    <w:uiPriority w:val="59"/>
    <w:rsid w:val="00D94B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2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DF8"/>
    <w:pPr>
      <w:keepNext/>
      <w:keepLines/>
      <w:numPr>
        <w:numId w:val="6"/>
      </w:numPr>
      <w:shd w:val="clear" w:color="auto" w:fill="000000" w:themeFill="text1"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4DF8"/>
    <w:pPr>
      <w:keepNext/>
      <w:keepLines/>
      <w:numPr>
        <w:ilvl w:val="1"/>
        <w:numId w:val="6"/>
      </w:numPr>
      <w:shd w:val="clear" w:color="auto" w:fill="000000" w:themeFill="text1"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4DF8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DF8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DF8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DF8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DF8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DF8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DF8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31C8"/>
    <w:rPr>
      <w:b/>
      <w:bCs/>
    </w:rPr>
  </w:style>
  <w:style w:type="character" w:styleId="a6">
    <w:name w:val="Emphasis"/>
    <w:basedOn w:val="a0"/>
    <w:uiPriority w:val="20"/>
    <w:qFormat/>
    <w:rsid w:val="004B2FF5"/>
    <w:rPr>
      <w:i/>
      <w:iCs/>
    </w:rPr>
  </w:style>
  <w:style w:type="character" w:customStyle="1" w:styleId="apple-converted-space">
    <w:name w:val="apple-converted-space"/>
    <w:basedOn w:val="a0"/>
    <w:rsid w:val="004B2FF5"/>
  </w:style>
  <w:style w:type="character" w:customStyle="1" w:styleId="10">
    <w:name w:val="Заголовок 1 Знак"/>
    <w:basedOn w:val="a0"/>
    <w:link w:val="1"/>
    <w:uiPriority w:val="9"/>
    <w:rsid w:val="005D4DF8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0000" w:themeFill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DF8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  <w:shd w:val="clear" w:color="auto" w:fill="000000" w:themeFill="text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DF8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4DF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4DF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4DF8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4D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4D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4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longtext">
    <w:name w:val="long_text"/>
    <w:basedOn w:val="a0"/>
    <w:rsid w:val="00331426"/>
  </w:style>
  <w:style w:type="character" w:styleId="a7">
    <w:name w:val="line number"/>
    <w:basedOn w:val="a0"/>
    <w:uiPriority w:val="99"/>
    <w:semiHidden/>
    <w:unhideWhenUsed/>
    <w:rsid w:val="001858B7"/>
  </w:style>
  <w:style w:type="paragraph" w:styleId="a8">
    <w:name w:val="header"/>
    <w:basedOn w:val="a"/>
    <w:link w:val="a9"/>
    <w:uiPriority w:val="99"/>
    <w:unhideWhenUsed/>
    <w:rsid w:val="0018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58B7"/>
  </w:style>
  <w:style w:type="paragraph" w:styleId="aa">
    <w:name w:val="footer"/>
    <w:basedOn w:val="a"/>
    <w:link w:val="ab"/>
    <w:uiPriority w:val="99"/>
    <w:unhideWhenUsed/>
    <w:rsid w:val="00185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58B7"/>
  </w:style>
  <w:style w:type="table" w:styleId="ac">
    <w:name w:val="Table Grid"/>
    <w:basedOn w:val="a1"/>
    <w:uiPriority w:val="59"/>
    <w:rsid w:val="00D94B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2C24-A72E-47E2-8CED-0893F2D7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Автосервисное оборудование</dc:creator>
  <cp:keywords/>
  <dc:description/>
  <cp:lastModifiedBy>Andrey</cp:lastModifiedBy>
  <cp:revision>12</cp:revision>
  <cp:lastPrinted>2016-11-21T08:08:00Z</cp:lastPrinted>
  <dcterms:created xsi:type="dcterms:W3CDTF">2016-11-18T08:18:00Z</dcterms:created>
  <dcterms:modified xsi:type="dcterms:W3CDTF">2016-12-23T06:34:00Z</dcterms:modified>
</cp:coreProperties>
</file>